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193D1" w14:textId="77777777" w:rsidR="00E5409A" w:rsidRDefault="00E5409A" w:rsidP="00E5409A">
      <w:pPr>
        <w:spacing w:line="640" w:lineRule="exac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14:paraId="4A30A220" w14:textId="77777777" w:rsidR="00E5409A" w:rsidRDefault="00E5409A" w:rsidP="00E5409A">
      <w:pPr>
        <w:pStyle w:val="a3"/>
        <w:spacing w:line="640" w:lineRule="exact"/>
        <w:jc w:val="center"/>
        <w:rPr>
          <w:rFonts w:ascii="Times New Roman" w:eastAsia="方正小标宋简体" w:hAnsi="Times New Roman"/>
          <w:sz w:val="30"/>
          <w:szCs w:val="30"/>
        </w:rPr>
      </w:pPr>
      <w:r>
        <w:rPr>
          <w:rFonts w:ascii="Times New Roman" w:eastAsia="方正小标宋简体" w:hAnsi="Times New Roman"/>
          <w:sz w:val="30"/>
          <w:szCs w:val="30"/>
        </w:rPr>
        <w:t>2024</w:t>
      </w:r>
      <w:r>
        <w:rPr>
          <w:rFonts w:ascii="Times New Roman" w:eastAsia="方正小标宋简体" w:hAnsi="Times New Roman"/>
          <w:sz w:val="30"/>
          <w:szCs w:val="30"/>
        </w:rPr>
        <w:t>年江苏省青少年计算机编程素养提升交流活动</w:t>
      </w:r>
    </w:p>
    <w:p w14:paraId="46C8805D" w14:textId="77777777" w:rsidR="00E5409A" w:rsidRDefault="00E5409A" w:rsidP="00E5409A">
      <w:pPr>
        <w:pStyle w:val="a3"/>
        <w:spacing w:line="640" w:lineRule="exact"/>
        <w:jc w:val="center"/>
        <w:rPr>
          <w:rFonts w:ascii="Times New Roman" w:eastAsia="方正小标宋简体" w:hAnsi="Times New Roman"/>
          <w:sz w:val="30"/>
          <w:szCs w:val="30"/>
        </w:rPr>
      </w:pPr>
      <w:r>
        <w:rPr>
          <w:rFonts w:ascii="Times New Roman" w:eastAsia="方正小标宋简体" w:hAnsi="Times New Roman"/>
          <w:sz w:val="30"/>
          <w:szCs w:val="30"/>
        </w:rPr>
        <w:t>带队教师安全责任书</w:t>
      </w:r>
    </w:p>
    <w:p w14:paraId="14F1485A" w14:textId="77777777" w:rsidR="00E5409A" w:rsidRDefault="00E5409A" w:rsidP="00E5409A">
      <w:pPr>
        <w:pStyle w:val="a3"/>
        <w:spacing w:line="560" w:lineRule="exact"/>
        <w:ind w:firstLineChars="200" w:firstLine="560"/>
        <w:jc w:val="left"/>
        <w:rPr>
          <w:rFonts w:ascii="Times New Roman" w:eastAsia="仿宋_GB2312" w:hAnsi="Times New Roman"/>
          <w:szCs w:val="28"/>
        </w:rPr>
      </w:pPr>
      <w:r>
        <w:rPr>
          <w:rFonts w:ascii="Times New Roman" w:eastAsia="仿宋_GB2312" w:hAnsi="Times New Roman"/>
          <w:szCs w:val="28"/>
        </w:rPr>
        <w:t>为了强化计算机编程素养提升交流活动（以下简称交流活动）的安全管理，确保本次交流活动的正常进行，组委会特制</w:t>
      </w:r>
      <w:proofErr w:type="gramStart"/>
      <w:r>
        <w:rPr>
          <w:rFonts w:ascii="Times New Roman" w:eastAsia="仿宋_GB2312" w:hAnsi="Times New Roman"/>
          <w:szCs w:val="28"/>
        </w:rPr>
        <w:t>定此安全</w:t>
      </w:r>
      <w:proofErr w:type="gramEnd"/>
      <w:r>
        <w:rPr>
          <w:rFonts w:ascii="Times New Roman" w:eastAsia="仿宋_GB2312" w:hAnsi="Times New Roman"/>
          <w:szCs w:val="28"/>
        </w:rPr>
        <w:t>责任书。</w:t>
      </w:r>
    </w:p>
    <w:p w14:paraId="07717300" w14:textId="77777777" w:rsidR="00E5409A" w:rsidRDefault="00E5409A" w:rsidP="00E5409A">
      <w:pPr>
        <w:pStyle w:val="1-21"/>
        <w:spacing w:line="560" w:lineRule="exact"/>
        <w:ind w:leftChars="50" w:left="105" w:rightChars="50" w:right="105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为增强带队教师安全责任意识，确保交流活动顺利开展，明确带队教师在活动中承担工作，确保学生在活动中得到较大收获，确保学生生命财产安全，按照组委会要求，各带队教师需签订管理责任书。具体内容如下：</w:t>
      </w:r>
    </w:p>
    <w:p w14:paraId="2655735C" w14:textId="77777777" w:rsidR="00E5409A" w:rsidRDefault="00E5409A" w:rsidP="00E5409A">
      <w:pPr>
        <w:pStyle w:val="1-21"/>
        <w:spacing w:line="560" w:lineRule="exact"/>
        <w:ind w:leftChars="50" w:left="105" w:rightChars="50" w:right="105" w:firstLine="560"/>
        <w:rPr>
          <w:rFonts w:eastAsia="仿宋_GB2312" w:hint="eastAsia"/>
          <w:sz w:val="28"/>
          <w:szCs w:val="28"/>
        </w:rPr>
      </w:pPr>
      <w:r>
        <w:rPr>
          <w:rFonts w:eastAsia="仿宋_GB2312"/>
          <w:sz w:val="28"/>
          <w:szCs w:val="28"/>
        </w:rPr>
        <w:t>一、活动安全</w:t>
      </w:r>
    </w:p>
    <w:p w14:paraId="37375847" w14:textId="77777777" w:rsidR="00E5409A" w:rsidRDefault="00E5409A" w:rsidP="00E5409A">
      <w:pPr>
        <w:pStyle w:val="1-21"/>
        <w:spacing w:line="560" w:lineRule="exact"/>
        <w:ind w:rightChars="50" w:right="105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（一）为确保交流活动井然有序，请各带队教师认真阅读活动通知，学习通知要求，严格按活动的规定和程序进行。</w:t>
      </w:r>
    </w:p>
    <w:p w14:paraId="61427D0C" w14:textId="77777777" w:rsidR="00E5409A" w:rsidRDefault="00E5409A" w:rsidP="00E5409A">
      <w:pPr>
        <w:pStyle w:val="1-21"/>
        <w:spacing w:line="560" w:lineRule="exact"/>
        <w:ind w:rightChars="50" w:right="105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（二）请各带队教师按时组织本校学生到相应的活动地点，配合工作人员指挥。</w:t>
      </w:r>
    </w:p>
    <w:p w14:paraId="4EC42CB8" w14:textId="77777777" w:rsidR="00E5409A" w:rsidRDefault="00E5409A" w:rsidP="00E5409A">
      <w:pPr>
        <w:spacing w:line="560" w:lineRule="exact"/>
        <w:ind w:rightChars="50" w:right="105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（三）请各带队教师每晚</w:t>
      </w:r>
      <w:r>
        <w:rPr>
          <w:rFonts w:eastAsia="仿宋_GB2312"/>
          <w:sz w:val="28"/>
          <w:szCs w:val="28"/>
        </w:rPr>
        <w:t>22</w:t>
      </w:r>
      <w:r>
        <w:rPr>
          <w:rFonts w:eastAsia="仿宋_GB2312"/>
          <w:sz w:val="28"/>
          <w:szCs w:val="28"/>
        </w:rPr>
        <w:t>时在各自驻地房间处等待本校学生签到，收集当天学生的安全、疾病等方面是否有异常情况。在签到完成后，如有异常，需要向省级活动管理办公室联系人汇报并作书面记录。</w:t>
      </w:r>
    </w:p>
    <w:p w14:paraId="56F4763E" w14:textId="77777777" w:rsidR="00E5409A" w:rsidRDefault="00E5409A" w:rsidP="00E5409A">
      <w:pPr>
        <w:spacing w:line="560" w:lineRule="exact"/>
        <w:ind w:rightChars="50" w:right="10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（四）出入交流活动各有关场地必须提醒学生按规定佩戴证件。</w:t>
      </w:r>
    </w:p>
    <w:p w14:paraId="7B691BD6" w14:textId="77777777" w:rsidR="00E5409A" w:rsidRDefault="00E5409A" w:rsidP="00E5409A">
      <w:pPr>
        <w:pStyle w:val="1-21"/>
        <w:spacing w:line="560" w:lineRule="exact"/>
        <w:ind w:left="555" w:rightChars="50" w:right="105" w:firstLineChars="0" w:firstLine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二、食宿安全</w:t>
      </w:r>
    </w:p>
    <w:p w14:paraId="0A5DCF7D" w14:textId="77777777" w:rsidR="00E5409A" w:rsidRDefault="00E5409A" w:rsidP="00E5409A">
      <w:pPr>
        <w:spacing w:line="560" w:lineRule="exact"/>
        <w:ind w:rightChars="50" w:right="10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（一）请各带队教师按组委会规定做好学生活动管理工作。</w:t>
      </w:r>
    </w:p>
    <w:p w14:paraId="4BEDB3DE" w14:textId="77777777" w:rsidR="00E5409A" w:rsidRDefault="00E5409A" w:rsidP="00E5409A">
      <w:pPr>
        <w:spacing w:line="560" w:lineRule="exact"/>
        <w:ind w:rightChars="50" w:right="10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（二）请各带队教师提示各学生管理好贵重物品（身份证、手机、现金、笔记本电脑等）。若有遗失，由学生自行负责。</w:t>
      </w:r>
    </w:p>
    <w:p w14:paraId="791A3418" w14:textId="77777777" w:rsidR="00E5409A" w:rsidRDefault="00E5409A" w:rsidP="00E5409A">
      <w:pPr>
        <w:adjustRightInd w:val="0"/>
        <w:snapToGrid w:val="0"/>
        <w:spacing w:line="560" w:lineRule="exact"/>
        <w:ind w:rightChars="50" w:right="10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 xml:space="preserve">    </w:t>
      </w:r>
      <w:r>
        <w:rPr>
          <w:rFonts w:eastAsia="仿宋_GB2312"/>
          <w:sz w:val="28"/>
          <w:szCs w:val="28"/>
        </w:rPr>
        <w:t>（三）请各带队教师管理好本校学生，不得擅自在驻地房间内私拉、乱接电源、电线、焚烧废纸、动用消防器材。</w:t>
      </w:r>
    </w:p>
    <w:p w14:paraId="7D4D84DC" w14:textId="77777777" w:rsidR="00E5409A" w:rsidRDefault="00E5409A" w:rsidP="00E5409A">
      <w:pPr>
        <w:adjustRightInd w:val="0"/>
        <w:snapToGrid w:val="0"/>
        <w:spacing w:line="560" w:lineRule="exact"/>
        <w:ind w:rightChars="50" w:right="10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（四）请各带队教师告知学生文明用餐，杜绝浪费。提醒学生注意正餐外饮食，防止食物中毒、腹泻等情况发生。</w:t>
      </w:r>
    </w:p>
    <w:p w14:paraId="21EEEDC6" w14:textId="77777777" w:rsidR="00E5409A" w:rsidRDefault="00E5409A" w:rsidP="00E5409A">
      <w:pPr>
        <w:adjustRightInd w:val="0"/>
        <w:snapToGrid w:val="0"/>
        <w:spacing w:line="560" w:lineRule="exact"/>
        <w:ind w:rightChars="50" w:right="10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三、安全责任</w:t>
      </w:r>
    </w:p>
    <w:p w14:paraId="66249686" w14:textId="77777777" w:rsidR="00E5409A" w:rsidRDefault="00E5409A" w:rsidP="00E5409A">
      <w:pPr>
        <w:adjustRightInd w:val="0"/>
        <w:snapToGrid w:val="0"/>
        <w:spacing w:line="560" w:lineRule="exact"/>
        <w:ind w:rightChars="50" w:right="105" w:firstLine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（一）带队教师需要全面了解所带学生的身心和学习情况，对于有特殊体质的学生不得带来参加交流活动。</w:t>
      </w:r>
    </w:p>
    <w:p w14:paraId="24AF8B77" w14:textId="77777777" w:rsidR="00E5409A" w:rsidRDefault="00E5409A" w:rsidP="00E5409A">
      <w:pPr>
        <w:adjustRightInd w:val="0"/>
        <w:snapToGrid w:val="0"/>
        <w:spacing w:line="560" w:lineRule="exact"/>
        <w:ind w:rightChars="50" w:right="105" w:firstLine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（二）活动期间，请各带队教师按照规定的时间，提醒学生前往相关活动地点。</w:t>
      </w:r>
    </w:p>
    <w:p w14:paraId="7D862693" w14:textId="77777777" w:rsidR="00E5409A" w:rsidRDefault="00E5409A" w:rsidP="00E5409A">
      <w:pPr>
        <w:adjustRightInd w:val="0"/>
        <w:snapToGrid w:val="0"/>
        <w:spacing w:line="560" w:lineRule="exact"/>
        <w:ind w:rightChars="50" w:right="105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（三）自报到至活动结束期间，带队教师做好本校学生管理工作，一律严禁学生私自外出。学生擅自外出发生意外时，责任由学生本人负责。</w:t>
      </w:r>
    </w:p>
    <w:p w14:paraId="1E82C725" w14:textId="77777777" w:rsidR="00E5409A" w:rsidRDefault="00E5409A" w:rsidP="00E5409A">
      <w:pPr>
        <w:adjustRightInd w:val="0"/>
        <w:snapToGrid w:val="0"/>
        <w:spacing w:line="560" w:lineRule="exact"/>
        <w:ind w:rightChars="50" w:right="105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（四）请各带队教师组织好本校学生的交通往返工作，途中安全由带队教师负责，并承担所有责任。</w:t>
      </w:r>
      <w:r>
        <w:rPr>
          <w:rFonts w:eastAsia="仿宋_GB2312"/>
          <w:sz w:val="28"/>
          <w:szCs w:val="28"/>
        </w:rPr>
        <w:t xml:space="preserve"> </w:t>
      </w:r>
    </w:p>
    <w:p w14:paraId="1A1EA618" w14:textId="77777777" w:rsidR="00E5409A" w:rsidRDefault="00E5409A" w:rsidP="00E5409A">
      <w:pPr>
        <w:adjustRightInd w:val="0"/>
        <w:snapToGrid w:val="0"/>
        <w:spacing w:line="560" w:lineRule="exact"/>
        <w:ind w:leftChars="50" w:left="105" w:rightChars="50" w:right="105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四、公共财产安全</w:t>
      </w:r>
    </w:p>
    <w:p w14:paraId="24D69D6B" w14:textId="77777777" w:rsidR="00E5409A" w:rsidRDefault="00E5409A" w:rsidP="00E5409A">
      <w:pPr>
        <w:adjustRightInd w:val="0"/>
        <w:snapToGrid w:val="0"/>
        <w:spacing w:line="560" w:lineRule="exact"/>
        <w:ind w:leftChars="50" w:left="105" w:rightChars="50" w:right="105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请各带队教师务必要求各学生在活动期间，服从带队教师及现场工作人员指挥，务必爱护活动场地，务必爱护驻地房间设备设施，做到节约用水、用电；报到入住房间时和疏散离开房间前，做好物品检查。</w:t>
      </w:r>
      <w:r>
        <w:rPr>
          <w:rFonts w:eastAsia="仿宋_GB2312"/>
          <w:sz w:val="28"/>
          <w:szCs w:val="28"/>
        </w:rPr>
        <w:t xml:space="preserve"> </w:t>
      </w:r>
    </w:p>
    <w:p w14:paraId="5861DC46" w14:textId="77777777" w:rsidR="00E5409A" w:rsidRDefault="00E5409A" w:rsidP="00E5409A">
      <w:pPr>
        <w:adjustRightInd w:val="0"/>
        <w:snapToGrid w:val="0"/>
        <w:spacing w:line="560" w:lineRule="exact"/>
        <w:ind w:rightChars="50" w:right="105" w:firstLineChars="250" w:firstLine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请各带队教师严格遵守执行以上条款，并承担相关责任。</w:t>
      </w:r>
    </w:p>
    <w:p w14:paraId="3D4C516E" w14:textId="77777777" w:rsidR="00E5409A" w:rsidRDefault="00E5409A" w:rsidP="00E5409A">
      <w:pPr>
        <w:adjustRightInd w:val="0"/>
        <w:snapToGrid w:val="0"/>
        <w:spacing w:line="560" w:lineRule="exact"/>
        <w:ind w:rightChars="50" w:right="105"/>
        <w:rPr>
          <w:rFonts w:eastAsia="仿宋_GB2312"/>
          <w:sz w:val="28"/>
          <w:szCs w:val="28"/>
        </w:rPr>
      </w:pPr>
    </w:p>
    <w:p w14:paraId="33DCC74C" w14:textId="77777777" w:rsidR="00E5409A" w:rsidRDefault="00E5409A" w:rsidP="00E5409A">
      <w:pPr>
        <w:adjustRightInd w:val="0"/>
        <w:snapToGrid w:val="0"/>
        <w:spacing w:line="560" w:lineRule="exact"/>
        <w:ind w:rightChars="50" w:right="105"/>
        <w:rPr>
          <w:rFonts w:eastAsia="仿宋_GB2312"/>
          <w:sz w:val="28"/>
          <w:szCs w:val="28"/>
        </w:rPr>
      </w:pPr>
    </w:p>
    <w:p w14:paraId="37D67C63" w14:textId="77777777" w:rsidR="00E5409A" w:rsidRDefault="00E5409A" w:rsidP="00E5409A">
      <w:pPr>
        <w:adjustRightInd w:val="0"/>
        <w:snapToGrid w:val="0"/>
        <w:spacing w:line="560" w:lineRule="exact"/>
        <w:ind w:rightChars="50" w:right="10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>带队教师（签字）：</w:t>
      </w:r>
      <w:r>
        <w:rPr>
          <w:rFonts w:eastAsia="仿宋_GB2312"/>
          <w:sz w:val="28"/>
          <w:szCs w:val="28"/>
        </w:rPr>
        <w:t xml:space="preserve">             </w:t>
      </w:r>
      <w:r>
        <w:rPr>
          <w:rFonts w:eastAsia="仿宋_GB2312"/>
          <w:sz w:val="28"/>
          <w:szCs w:val="28"/>
        </w:rPr>
        <w:t>学校盖章：</w:t>
      </w:r>
    </w:p>
    <w:p w14:paraId="3A6EAA45" w14:textId="77777777" w:rsidR="00E5409A" w:rsidRDefault="00E5409A" w:rsidP="00E5409A">
      <w:pPr>
        <w:spacing w:line="560" w:lineRule="exact"/>
        <w:ind w:rightChars="50" w:right="105" w:firstLineChars="250" w:firstLine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2024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14:paraId="0D1A6C7D" w14:textId="77777777" w:rsidR="006D5E4E" w:rsidRDefault="006D5E4E"/>
    <w:sectPr w:rsidR="006D5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9A"/>
    <w:rsid w:val="006D5E4E"/>
    <w:rsid w:val="00A30C73"/>
    <w:rsid w:val="00C34228"/>
    <w:rsid w:val="00C42C6C"/>
    <w:rsid w:val="00E5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63A05"/>
  <w15:chartTrackingRefBased/>
  <w15:docId w15:val="{13F47BA5-03FB-4C6C-A510-E325AC21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0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5409A"/>
    <w:rPr>
      <w:rFonts w:ascii="宋体" w:hAnsi="Courier New"/>
      <w:sz w:val="28"/>
      <w:szCs w:val="20"/>
    </w:rPr>
  </w:style>
  <w:style w:type="character" w:customStyle="1" w:styleId="a4">
    <w:name w:val="纯文本 字符"/>
    <w:basedOn w:val="a0"/>
    <w:link w:val="a3"/>
    <w:rsid w:val="00E5409A"/>
    <w:rPr>
      <w:rFonts w:ascii="宋体" w:eastAsia="宋体" w:hAnsi="Courier New" w:cs="Times New Roman"/>
      <w:sz w:val="28"/>
      <w:szCs w:val="20"/>
    </w:rPr>
  </w:style>
  <w:style w:type="paragraph" w:customStyle="1" w:styleId="1-21">
    <w:name w:val="中等深浅网格 1 - 强调文字颜色 21"/>
    <w:basedOn w:val="a"/>
    <w:qFormat/>
    <w:rsid w:val="00E5409A"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刘瑞琪</dc:creator>
  <cp:keywords/>
  <dc:description/>
  <cp:lastModifiedBy>刘瑞琪</cp:lastModifiedBy>
  <cp:revision>1</cp:revision>
  <dcterms:created xsi:type="dcterms:W3CDTF">2024-06-14T08:45:00Z</dcterms:created>
  <dcterms:modified xsi:type="dcterms:W3CDTF">2024-06-14T08:45:00Z</dcterms:modified>
</cp:coreProperties>
</file>