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8851" w14:textId="77777777" w:rsidR="00CE1D3E" w:rsidRDefault="00CE1D3E" w:rsidP="00CE1D3E">
      <w:pPr>
        <w:spacing w:line="360" w:lineRule="auto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14:paraId="69DD6304" w14:textId="77777777" w:rsidR="00CE1D3E" w:rsidRDefault="00CE1D3E" w:rsidP="00CE1D3E">
      <w:pPr>
        <w:spacing w:beforeLines="100" w:before="312" w:afterLines="100" w:after="312" w:line="360" w:lineRule="auto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Python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创意编程终评平台操作指南</w:t>
      </w:r>
    </w:p>
    <w:p w14:paraId="6D2C7741" w14:textId="77777777" w:rsidR="00CE1D3E" w:rsidRDefault="00CE1D3E" w:rsidP="00CE1D3E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一、参加对象</w:t>
      </w:r>
    </w:p>
    <w:p w14:paraId="5DE7DA8B" w14:textId="77777777" w:rsidR="00CE1D3E" w:rsidRDefault="00CE1D3E" w:rsidP="00CE1D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已经获得参加终评资格的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Python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初中组、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Python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高中组，凭借身份证相关证明文件进入机房；</w:t>
      </w:r>
    </w:p>
    <w:p w14:paraId="22B7EFEC" w14:textId="77777777" w:rsidR="00CE1D3E" w:rsidRDefault="00CE1D3E" w:rsidP="00CE1D3E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二、进入比赛环节</w:t>
      </w:r>
    </w:p>
    <w:p w14:paraId="057BFA05" w14:textId="77777777" w:rsidR="00CE1D3E" w:rsidRDefault="00CE1D3E" w:rsidP="00CE1D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登陆网址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aipj.org.cn,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点击网站右上角【登录】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输入准考证号、密码和验证码，进行登录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;</w:t>
      </w:r>
    </w:p>
    <w:p w14:paraId="003337A9" w14:textId="77777777" w:rsidR="00CE1D3E" w:rsidRDefault="00CE1D3E" w:rsidP="00CE1D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活动列表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48690AF2" wp14:editId="00D5BD36">
            <wp:extent cx="1885315" cy="371475"/>
            <wp:effectExtent l="0" t="0" r="635" b="9525"/>
            <wp:docPr id="1511869970" name="图片 1" descr="图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69970" name="图片 1" descr="图标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rcRect r="31774"/>
                    <a:stretch>
                      <a:fillRect/>
                    </a:stretch>
                  </pic:blipFill>
                  <pic:spPr>
                    <a:xfrm>
                      <a:off x="0" y="0"/>
                      <a:ext cx="1940417" cy="3828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第六届江苏省青少年创意编程大赛终评活动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画面；</w:t>
      </w: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anchor distT="0" distB="0" distL="0" distR="0" simplePos="0" relativeHeight="251659264" behindDoc="0" locked="0" layoutInCell="1" allowOverlap="1" wp14:anchorId="22C8652F" wp14:editId="7CDE8820">
            <wp:simplePos x="0" y="0"/>
            <wp:positionH relativeFrom="column">
              <wp:posOffset>406400</wp:posOffset>
            </wp:positionH>
            <wp:positionV relativeFrom="paragraph">
              <wp:posOffset>91440</wp:posOffset>
            </wp:positionV>
            <wp:extent cx="3975735" cy="1583690"/>
            <wp:effectExtent l="0" t="0" r="5715" b="16510"/>
            <wp:wrapTopAndBottom/>
            <wp:docPr id="1605089900" name="图片 1" descr="图形用户界面, 网站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089900" name="图片 1" descr="图形用户界面, 网站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6675" cy="1619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EAF775" w14:textId="77777777" w:rsidR="00CE1D3E" w:rsidRDefault="00CE1D3E" w:rsidP="00CE1D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“Python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客观题试卷入口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进行答题；</w:t>
      </w: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anchor distT="0" distB="0" distL="0" distR="0" simplePos="0" relativeHeight="251660288" behindDoc="0" locked="0" layoutInCell="1" allowOverlap="1" wp14:anchorId="001926FB" wp14:editId="5FF923E7">
            <wp:simplePos x="0" y="0"/>
            <wp:positionH relativeFrom="column">
              <wp:posOffset>346075</wp:posOffset>
            </wp:positionH>
            <wp:positionV relativeFrom="paragraph">
              <wp:posOffset>97155</wp:posOffset>
            </wp:positionV>
            <wp:extent cx="3983990" cy="1386205"/>
            <wp:effectExtent l="9525" t="9525" r="26035" b="13970"/>
            <wp:wrapTopAndBottom/>
            <wp:docPr id="23" name="图片 23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形用户界面, 文本, 应用程序, 聊天或短信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2832" cy="13931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1C240BAA" w14:textId="77777777" w:rsidR="00CE1D3E" w:rsidRDefault="00CE1D3E" w:rsidP="00CE1D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现场答题，答题结束在线提交后，不要离开赛场，等待裁判员现场宣布主题创作具体要求。</w:t>
      </w:r>
    </w:p>
    <w:p w14:paraId="2DE0378D" w14:textId="77777777" w:rsidR="00CE1D3E" w:rsidRDefault="00CE1D3E" w:rsidP="00CE1D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三、主题创作</w:t>
      </w:r>
    </w:p>
    <w:p w14:paraId="0DBFD7F2" w14:textId="77777777" w:rsidR="00CE1D3E" w:rsidRDefault="00CE1D3E" w:rsidP="00CE1D3E">
      <w:pPr>
        <w:spacing w:line="60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使用离线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Python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编程软件，根据比赛命题要求完成创作；</w:t>
      </w:r>
    </w:p>
    <w:p w14:paraId="13CC097A" w14:textId="77777777" w:rsidR="00CE1D3E" w:rsidRDefault="00CE1D3E" w:rsidP="00CE1D3E">
      <w:pPr>
        <w:spacing w:line="60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创作完成后，登陆网址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aipj.org.cn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；点击网站右上角【登录】，输入准考证号、密码和验证码，进行登录。</w:t>
      </w:r>
    </w:p>
    <w:p w14:paraId="15944765" w14:textId="77777777" w:rsidR="00CE1D3E" w:rsidRDefault="00CE1D3E" w:rsidP="00CE1D3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73E34203" wp14:editId="7068668C">
            <wp:extent cx="1291590" cy="561975"/>
            <wp:effectExtent l="0" t="0" r="3810" b="9525"/>
            <wp:docPr id="486972490" name="图片 1" descr="网站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972490" name="图片 1" descr="网站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921" cy="57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39866" w14:textId="77777777" w:rsidR="00CE1D3E" w:rsidRDefault="00CE1D3E" w:rsidP="00CE1D3E">
      <w:pPr>
        <w:spacing w:line="60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活动列表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7032F3A1" wp14:editId="6DB9618B">
            <wp:extent cx="1885315" cy="371475"/>
            <wp:effectExtent l="0" t="0" r="635" b="9525"/>
            <wp:docPr id="494079263" name="图片 1" descr="图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79263" name="图片 1" descr="图标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rcRect r="31774"/>
                    <a:stretch>
                      <a:fillRect/>
                    </a:stretch>
                  </pic:blipFill>
                  <pic:spPr>
                    <a:xfrm>
                      <a:off x="0" y="0"/>
                      <a:ext cx="1940417" cy="3828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第六届江苏省青少年创意编程大赛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画面，再点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“Python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作品提交入口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</w:t>
      </w:r>
    </w:p>
    <w:p w14:paraId="777A6F6C" w14:textId="77777777" w:rsidR="00CE1D3E" w:rsidRDefault="00CE1D3E" w:rsidP="00CE1D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anchor distT="0" distB="0" distL="0" distR="0" simplePos="0" relativeHeight="251661312" behindDoc="0" locked="0" layoutInCell="1" allowOverlap="1" wp14:anchorId="7BE00DA6" wp14:editId="5D7898C2">
            <wp:simplePos x="0" y="0"/>
            <wp:positionH relativeFrom="column">
              <wp:posOffset>406400</wp:posOffset>
            </wp:positionH>
            <wp:positionV relativeFrom="paragraph">
              <wp:posOffset>47625</wp:posOffset>
            </wp:positionV>
            <wp:extent cx="4717415" cy="1878965"/>
            <wp:effectExtent l="0" t="0" r="6985" b="6985"/>
            <wp:wrapTopAndBottom/>
            <wp:docPr id="229389912" name="图片 1" descr="图形用户界面, 网站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89912" name="图片 1" descr="图形用户界面, 网站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9811" cy="1892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117181" w14:textId="77777777" w:rsidR="00CE1D3E" w:rsidRDefault="00CE1D3E" w:rsidP="00CE1D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anchor distT="0" distB="0" distL="0" distR="0" simplePos="0" relativeHeight="251662336" behindDoc="0" locked="0" layoutInCell="1" allowOverlap="1" wp14:anchorId="76892343" wp14:editId="061ACAE9">
            <wp:simplePos x="0" y="0"/>
            <wp:positionH relativeFrom="column">
              <wp:posOffset>415925</wp:posOffset>
            </wp:positionH>
            <wp:positionV relativeFrom="paragraph">
              <wp:posOffset>32385</wp:posOffset>
            </wp:positionV>
            <wp:extent cx="4692650" cy="1116965"/>
            <wp:effectExtent l="9525" t="9525" r="22225" b="16510"/>
            <wp:wrapTopAndBottom/>
            <wp:docPr id="24" name="图片 24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形用户界面, 文本, 应用程序, 聊天或短信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3527" cy="11198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4B3C31A9" w14:textId="77777777" w:rsidR="00CE1D3E" w:rsidRDefault="00CE1D3E" w:rsidP="00CE1D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提交作品与创作说明。提示上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传成功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后离开赛场。详细操作办法，现场将以电子版或纸质操作指南方式呈现给选手。</w:t>
      </w:r>
    </w:p>
    <w:p w14:paraId="5F4A0B64" w14:textId="77777777" w:rsidR="00CE1D3E" w:rsidRDefault="00CE1D3E" w:rsidP="00CE1D3E">
      <w:pPr>
        <w:widowControl/>
        <w:spacing w:line="360" w:lineRule="auto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14:paraId="7FFD0B43" w14:textId="77777777" w:rsidR="006D5E4E" w:rsidRPr="00CE1D3E" w:rsidRDefault="006D5E4E"/>
    <w:sectPr w:rsidR="006D5E4E" w:rsidRPr="00CE1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E"/>
    <w:rsid w:val="006D5E4E"/>
    <w:rsid w:val="009451CF"/>
    <w:rsid w:val="00A30C73"/>
    <w:rsid w:val="00C34228"/>
    <w:rsid w:val="00C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330C"/>
  <w15:chartTrackingRefBased/>
  <w15:docId w15:val="{5EF055AA-FA9C-400F-876C-2B7E5CDE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E1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2024-05-09T10:04:00Z</dcterms:created>
  <dcterms:modified xsi:type="dcterms:W3CDTF">2024-05-09T10:05:00Z</dcterms:modified>
</cp:coreProperties>
</file>