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关于参加</w:t>
      </w:r>
      <w:r>
        <w:rPr>
          <w:rFonts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全国青少年</w:t>
      </w:r>
      <w:r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信息学奥林匹克联赛</w:t>
      </w:r>
    </w:p>
    <w:p>
      <w:pPr>
        <w:jc w:val="center"/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NOIP202</w:t>
      </w:r>
      <w:r>
        <w:rPr>
          <w:rFonts w:hint="eastAsia" w:eastAsia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（江苏赛区）的诚信承诺书</w:t>
      </w:r>
    </w:p>
    <w:bookmarkEnd w:id="0"/>
    <w:p>
      <w:pPr>
        <w:spacing w:line="52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江苏省青少年信息学奥林匹克竞赛委员会:</w:t>
      </w:r>
    </w:p>
    <w:p>
      <w:p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日，我将代表</w:t>
      </w:r>
      <w:r>
        <w:rPr>
          <w:rFonts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（学校名称）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</w:t>
      </w:r>
      <w:r>
        <w:rPr>
          <w:rStyle w:val="4"/>
          <w:rFonts w:hint="eastAsi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NOIP2022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NOIP202</w:t>
      </w:r>
      <w:r>
        <w:rPr>
          <w:rStyle w:val="4"/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主办方中国计算机学会（CCF）规定:自2018年开始，凡出现选手在</w:t>
      </w:r>
      <w:r>
        <w:rPr>
          <w:rStyle w:val="4"/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NOIP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中作弊的情况，作弊选手被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取消参赛资格，从次年起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禁赛三年，作弊选手及所在学校将全国通报。</w:t>
      </w:r>
    </w:p>
    <w:p>
      <w:p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为了不增加学校的麻烦和给学校带来不好的影响，针对考试过程中对考生提出的诸多要求，我承诺：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诚信参加考试，在考试过程中坚决不作弊，也不为他人作弊创造条件；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不替代他人参加考试，不让他人替代自己参加考试；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进入考场时，只携带笔、橡皮等非电子文具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，以及饮用水和食物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入场，不携带任何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草稿纸、纸质参考资料、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电子产品或机器设备入场；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考试过程中严格遵守考场纪律，不相互讨论、不使用网络等各种方式拷贝或传递信息，不偷窥他人屏幕窃取解题思路和抄写程序；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如果需要去洗手间等离开座位时，主动最小化编程窗口或关闭显示器，防止他人偷看，防止程序雷同；</w:t>
      </w:r>
    </w:p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考试结束后，若无需加时，则立即停止答题、不关闭计算机、迅速且有序地离开考场，离开后不在考场外逗留或返回考场。</w:t>
      </w:r>
    </w:p>
    <w:p>
      <w:pPr>
        <w:spacing w:line="520" w:lineRule="exact"/>
        <w:ind w:firstLine="560" w:firstLineChars="2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我将严格遵守承诺，如若违反，愿意接受</w:t>
      </w:r>
      <w:r>
        <w:rPr>
          <w:rFonts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（学校名称）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对我采取包括开除我的学籍在内的所有惩罚。</w:t>
      </w:r>
    </w:p>
    <w:p>
      <w:pPr>
        <w:spacing w:line="520" w:lineRule="exact"/>
        <w:ind w:firstLine="4760" w:firstLineChars="17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承诺人签名：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学校盖章：                  承诺日期：   年     月     日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1796C"/>
    <w:multiLevelType w:val="singleLevel"/>
    <w:tmpl w:val="5A017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239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-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2022-11-18T00:52:53Z</dcterms:created>
  <dc:creator>HUAWEI</dc:creator>
  <cp:lastModifiedBy>G.forever</cp:lastModifiedBy>
  <dcterms:modified xsi:type="dcterms:W3CDTF">2022-11-18T00:53:15Z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4FC6ABDFAD7B4E0496D3B924812D1CF1</vt:lpwstr>
  </property>
</Properties>
</file>