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93" w:rsidRPr="00857551" w:rsidRDefault="006F6A93" w:rsidP="006F6A9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F6A93" w:rsidRPr="00857551" w:rsidRDefault="006F6A93" w:rsidP="00A2585E">
      <w:pPr>
        <w:spacing w:beforeLines="50" w:afterLines="150" w:line="700" w:lineRule="exact"/>
        <w:jc w:val="center"/>
        <w:rPr>
          <w:rFonts w:ascii="小标宋" w:eastAsia="小标宋" w:hAnsi="宋体" w:cs="宋体"/>
          <w:sz w:val="44"/>
          <w:szCs w:val="44"/>
        </w:rPr>
      </w:pPr>
      <w:r w:rsidRPr="00857551">
        <w:rPr>
          <w:rFonts w:ascii="小标宋" w:eastAsia="小标宋" w:hAnsi="宋体" w:cs="宋体" w:hint="eastAsia"/>
          <w:sz w:val="44"/>
          <w:szCs w:val="44"/>
        </w:rPr>
        <w:t>2020年全国青少年科学影像节</w:t>
      </w:r>
      <w:r>
        <w:rPr>
          <w:rFonts w:ascii="小标宋" w:eastAsia="小标宋" w:hAnsi="宋体" w:cs="宋体"/>
          <w:sz w:val="44"/>
          <w:szCs w:val="44"/>
        </w:rPr>
        <w:br/>
      </w:r>
      <w:r w:rsidRPr="00857551">
        <w:rPr>
          <w:rFonts w:ascii="小标宋" w:eastAsia="小标宋" w:hAnsi="宋体" w:cs="宋体" w:hint="eastAsia"/>
          <w:sz w:val="44"/>
          <w:szCs w:val="44"/>
        </w:rPr>
        <w:t>教师网上交流活动</w:t>
      </w:r>
      <w:r>
        <w:rPr>
          <w:rFonts w:ascii="小标宋" w:eastAsia="小标宋" w:hAnsi="宋体" w:cs="宋体" w:hint="eastAsia"/>
          <w:sz w:val="44"/>
          <w:szCs w:val="44"/>
        </w:rPr>
        <w:t>主讲人简介</w:t>
      </w:r>
    </w:p>
    <w:p w:rsidR="006F6A93" w:rsidRPr="00921A3C" w:rsidRDefault="006F6A93" w:rsidP="006F6A93">
      <w:pPr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.</w:t>
      </w:r>
      <w:r w:rsidRPr="00921A3C">
        <w:rPr>
          <w:rFonts w:ascii="黑体" w:eastAsia="黑体" w:hAnsi="黑体" w:hint="eastAsia"/>
          <w:bCs/>
          <w:sz w:val="32"/>
          <w:szCs w:val="32"/>
        </w:rPr>
        <w:t>科学探究纪录片直播课主讲人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黄瀛灏</w:t>
      </w: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6F6A93" w:rsidRPr="00857551" w:rsidRDefault="006F6A93" w:rsidP="006F6A93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7551">
        <w:rPr>
          <w:rFonts w:ascii="仿宋_GB2312" w:eastAsia="仿宋_GB2312" w:hAnsi="仿宋"/>
          <w:color w:val="000000"/>
          <w:sz w:val="32"/>
          <w:szCs w:val="32"/>
        </w:rPr>
        <w:t>《花开中国》纪录片总导演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江苏卫视系列纪录片《行走山河之北纬三十度》(2019)制片人/导演；中国第一部登陆院线的美食纪录电影《味道中国》(2015)总导演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 xml:space="preserve">。 </w:t>
      </w:r>
    </w:p>
    <w:p w:rsidR="006F6A93" w:rsidRPr="00921A3C" w:rsidRDefault="006F6A93" w:rsidP="006F6A93">
      <w:pPr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.</w:t>
      </w: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科学微电影直播课主讲人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杨帆</w:t>
      </w: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6F6A93" w:rsidRPr="00857551" w:rsidRDefault="006F6A93" w:rsidP="006F6A93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独立科普视频制作人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独立化学科普视频《疯狂化学》系列以及与科普中国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·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新华网科普频道合作的化学科普视频《实验室的魔法日常》系列全网播放量逾千万，广受观众好评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科普图书《实验室的魔法手册》被中国化学会评为2019国际化学元素周期表年优秀科普图书。</w:t>
      </w:r>
    </w:p>
    <w:p w:rsidR="006F6A93" w:rsidRPr="00921A3C" w:rsidRDefault="006F6A93" w:rsidP="006F6A93">
      <w:pPr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3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.</w:t>
      </w: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科普动画直播课主讲人</w:t>
      </w:r>
      <w:r w:rsidRPr="00921A3C">
        <w:rPr>
          <w:rFonts w:ascii="黑体" w:eastAsia="黑体" w:hAnsi="黑体"/>
          <w:bCs/>
          <w:color w:val="000000"/>
          <w:sz w:val="32"/>
          <w:szCs w:val="32"/>
        </w:rPr>
        <w:t>梁琰</w:t>
      </w:r>
      <w:r w:rsidRPr="00921A3C"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6F6A93" w:rsidRDefault="006F6A93" w:rsidP="006F6A93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7551">
        <w:rPr>
          <w:rFonts w:ascii="仿宋_GB2312" w:eastAsia="仿宋_GB2312" w:hAnsi="仿宋"/>
          <w:color w:val="000000"/>
          <w:sz w:val="32"/>
          <w:szCs w:val="32"/>
        </w:rPr>
        <w:t>中国科学技术大学副教授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“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美丽科学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”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创始人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曾被《中国科学报》评为2015十大科普人物之一。他出品的“重现化学”、“中国动物”项目分别于2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017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年、2</w:t>
      </w:r>
      <w:r w:rsidRPr="00857551">
        <w:rPr>
          <w:rFonts w:ascii="仿宋_GB2312" w:eastAsia="仿宋_GB2312" w:hAnsi="仿宋"/>
          <w:color w:val="000000"/>
          <w:sz w:val="32"/>
          <w:szCs w:val="32"/>
        </w:rPr>
        <w:t>019</w:t>
      </w:r>
      <w:r w:rsidRPr="00857551">
        <w:rPr>
          <w:rFonts w:ascii="仿宋_GB2312" w:eastAsia="仿宋_GB2312" w:hAnsi="仿宋" w:hint="eastAsia"/>
          <w:color w:val="000000"/>
          <w:sz w:val="32"/>
          <w:szCs w:val="32"/>
        </w:rPr>
        <w:t>年获得中国科协颁发的科普中国·十大网络科普作品。</w:t>
      </w:r>
    </w:p>
    <w:p w:rsidR="00335D34" w:rsidRPr="006F6A93" w:rsidRDefault="00335D34">
      <w:bookmarkStart w:id="0" w:name="_GoBack"/>
      <w:bookmarkEnd w:id="0"/>
    </w:p>
    <w:sectPr w:rsidR="00335D34" w:rsidRPr="006F6A93" w:rsidSect="0021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88" w:rsidRDefault="009B2288" w:rsidP="00A2585E">
      <w:r>
        <w:separator/>
      </w:r>
    </w:p>
  </w:endnote>
  <w:endnote w:type="continuationSeparator" w:id="0">
    <w:p w:rsidR="009B2288" w:rsidRDefault="009B2288" w:rsidP="00A2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88" w:rsidRDefault="009B2288" w:rsidP="00A2585E">
      <w:r>
        <w:separator/>
      </w:r>
    </w:p>
  </w:footnote>
  <w:footnote w:type="continuationSeparator" w:id="0">
    <w:p w:rsidR="009B2288" w:rsidRDefault="009B2288" w:rsidP="00A25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A93"/>
    <w:rsid w:val="00213FED"/>
    <w:rsid w:val="00335D34"/>
    <w:rsid w:val="006F6A93"/>
    <w:rsid w:val="009B2288"/>
    <w:rsid w:val="00A2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9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85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85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ying</dc:creator>
  <cp:lastModifiedBy>Administrator</cp:lastModifiedBy>
  <cp:revision>2</cp:revision>
  <dcterms:created xsi:type="dcterms:W3CDTF">2020-05-13T09:07:00Z</dcterms:created>
  <dcterms:modified xsi:type="dcterms:W3CDTF">2020-05-13T09:07:00Z</dcterms:modified>
</cp:coreProperties>
</file>