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7E3" w:rsidRPr="00E5541A" w:rsidRDefault="006047E3" w:rsidP="006047E3">
      <w:pPr>
        <w:rPr>
          <w:rFonts w:eastAsia="仿宋_GB2312"/>
          <w:sz w:val="32"/>
          <w:szCs w:val="32"/>
        </w:rPr>
      </w:pPr>
      <w:r w:rsidRPr="00E5541A">
        <w:rPr>
          <w:rFonts w:eastAsia="仿宋_GB2312" w:hint="eastAsia"/>
          <w:sz w:val="32"/>
          <w:szCs w:val="32"/>
        </w:rPr>
        <w:t>附件</w:t>
      </w:r>
      <w:r w:rsidRPr="00E5541A">
        <w:rPr>
          <w:rFonts w:eastAsia="仿宋_GB2312" w:hint="eastAsia"/>
          <w:sz w:val="32"/>
          <w:szCs w:val="32"/>
        </w:rPr>
        <w:t>3</w:t>
      </w:r>
      <w:r w:rsidRPr="00E5541A">
        <w:rPr>
          <w:rFonts w:eastAsia="仿宋_GB2312" w:hint="eastAsia"/>
          <w:sz w:val="32"/>
          <w:szCs w:val="32"/>
        </w:rPr>
        <w:t>：</w:t>
      </w:r>
    </w:p>
    <w:p w:rsidR="006047E3" w:rsidRPr="00E5541A" w:rsidRDefault="006047E3" w:rsidP="006047E3">
      <w:pPr>
        <w:spacing w:line="240" w:lineRule="atLeast"/>
        <w:jc w:val="center"/>
        <w:rPr>
          <w:rFonts w:ascii="方正小标宋简体" w:eastAsia="方正小标宋简体"/>
          <w:sz w:val="36"/>
          <w:szCs w:val="36"/>
        </w:rPr>
      </w:pPr>
      <w:r w:rsidRPr="00E5541A">
        <w:rPr>
          <w:rFonts w:ascii="方正小标宋简体" w:eastAsia="方正小标宋简体" w:hint="eastAsia"/>
          <w:sz w:val="36"/>
          <w:szCs w:val="36"/>
        </w:rPr>
        <w:t>江苏省科学教育综合示范学校考评分值表</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474"/>
      </w:tblGrid>
      <w:tr w:rsidR="006047E3" w:rsidRPr="00F02B9B" w:rsidTr="003D1863">
        <w:trPr>
          <w:trHeight w:val="510"/>
        </w:trPr>
        <w:tc>
          <w:tcPr>
            <w:tcW w:w="993" w:type="dxa"/>
            <w:vAlign w:val="center"/>
          </w:tcPr>
          <w:p w:rsidR="006047E3" w:rsidRPr="00F02B9B" w:rsidRDefault="006047E3" w:rsidP="003D1863">
            <w:pPr>
              <w:spacing w:line="240" w:lineRule="atLeast"/>
              <w:jc w:val="center"/>
              <w:rPr>
                <w:rFonts w:ascii="仿宋_GB2312" w:eastAsia="仿宋_GB2312"/>
                <w:b/>
                <w:sz w:val="24"/>
              </w:rPr>
            </w:pPr>
            <w:r w:rsidRPr="00F02B9B">
              <w:rPr>
                <w:rFonts w:ascii="仿宋_GB2312" w:eastAsia="仿宋_GB2312" w:hint="eastAsia"/>
                <w:b/>
                <w:sz w:val="24"/>
              </w:rPr>
              <w:t>项目</w:t>
            </w:r>
          </w:p>
        </w:tc>
        <w:tc>
          <w:tcPr>
            <w:tcW w:w="12474" w:type="dxa"/>
            <w:vAlign w:val="center"/>
          </w:tcPr>
          <w:p w:rsidR="006047E3" w:rsidRPr="00F02B9B" w:rsidRDefault="006047E3" w:rsidP="003D1863">
            <w:pPr>
              <w:spacing w:line="240" w:lineRule="atLeast"/>
              <w:jc w:val="center"/>
              <w:rPr>
                <w:rFonts w:ascii="仿宋_GB2312" w:eastAsia="仿宋_GB2312"/>
                <w:b/>
                <w:sz w:val="32"/>
                <w:szCs w:val="32"/>
              </w:rPr>
            </w:pPr>
            <w:r w:rsidRPr="00F02B9B">
              <w:rPr>
                <w:rFonts w:ascii="仿宋_GB2312" w:eastAsia="仿宋_GB2312" w:hint="eastAsia"/>
                <w:b/>
                <w:sz w:val="32"/>
                <w:szCs w:val="32"/>
              </w:rPr>
              <w:t>考核标准</w:t>
            </w:r>
          </w:p>
        </w:tc>
      </w:tr>
      <w:tr w:rsidR="006047E3" w:rsidRPr="00F02B9B" w:rsidTr="003D1863">
        <w:trPr>
          <w:trHeight w:val="1058"/>
        </w:trPr>
        <w:tc>
          <w:tcPr>
            <w:tcW w:w="993" w:type="dxa"/>
            <w:vMerge w:val="restart"/>
            <w:vAlign w:val="center"/>
          </w:tcPr>
          <w:p w:rsidR="006047E3" w:rsidRPr="00F02B9B" w:rsidRDefault="006047E3" w:rsidP="003D1863">
            <w:pPr>
              <w:spacing w:line="440" w:lineRule="exact"/>
              <w:jc w:val="center"/>
              <w:rPr>
                <w:rFonts w:ascii="仿宋_GB2312" w:eastAsia="仿宋_GB2312"/>
                <w:b/>
                <w:sz w:val="28"/>
                <w:szCs w:val="28"/>
              </w:rPr>
            </w:pPr>
            <w:r w:rsidRPr="00F02B9B">
              <w:rPr>
                <w:rFonts w:ascii="仿宋_GB2312" w:eastAsia="仿宋_GB2312" w:hint="eastAsia"/>
                <w:b/>
                <w:sz w:val="28"/>
                <w:szCs w:val="28"/>
              </w:rPr>
              <w:t>组</w:t>
            </w:r>
          </w:p>
          <w:p w:rsidR="006047E3" w:rsidRPr="00F02B9B" w:rsidRDefault="006047E3" w:rsidP="003D1863">
            <w:pPr>
              <w:spacing w:line="440" w:lineRule="exact"/>
              <w:jc w:val="center"/>
              <w:rPr>
                <w:rFonts w:ascii="仿宋_GB2312" w:eastAsia="仿宋_GB2312"/>
                <w:b/>
                <w:sz w:val="28"/>
                <w:szCs w:val="28"/>
              </w:rPr>
            </w:pPr>
            <w:r w:rsidRPr="00F02B9B">
              <w:rPr>
                <w:rFonts w:ascii="仿宋_GB2312" w:eastAsia="仿宋_GB2312" w:hint="eastAsia"/>
                <w:b/>
                <w:sz w:val="28"/>
                <w:szCs w:val="28"/>
              </w:rPr>
              <w:t>织</w:t>
            </w:r>
          </w:p>
          <w:p w:rsidR="006047E3" w:rsidRPr="00F02B9B" w:rsidRDefault="006047E3" w:rsidP="003D1863">
            <w:pPr>
              <w:spacing w:line="440" w:lineRule="exact"/>
              <w:jc w:val="center"/>
              <w:rPr>
                <w:rFonts w:ascii="仿宋_GB2312" w:eastAsia="仿宋_GB2312"/>
                <w:b/>
                <w:sz w:val="28"/>
                <w:szCs w:val="28"/>
              </w:rPr>
            </w:pPr>
            <w:r w:rsidRPr="00F02B9B">
              <w:rPr>
                <w:rFonts w:ascii="仿宋_GB2312" w:eastAsia="仿宋_GB2312" w:hint="eastAsia"/>
                <w:b/>
                <w:sz w:val="28"/>
                <w:szCs w:val="28"/>
              </w:rPr>
              <w:t>领</w:t>
            </w:r>
            <w:r w:rsidRPr="00F02B9B">
              <w:rPr>
                <w:rFonts w:ascii="仿宋_GB2312" w:eastAsia="仿宋_GB2312"/>
                <w:b/>
                <w:sz w:val="28"/>
                <w:szCs w:val="28"/>
              </w:rPr>
              <w:t xml:space="preserve">                  </w:t>
            </w:r>
            <w:r w:rsidRPr="00F02B9B">
              <w:rPr>
                <w:rFonts w:ascii="仿宋_GB2312" w:eastAsia="仿宋_GB2312" w:hint="eastAsia"/>
                <w:b/>
                <w:sz w:val="28"/>
                <w:szCs w:val="28"/>
              </w:rPr>
              <w:t>导</w:t>
            </w:r>
          </w:p>
          <w:p w:rsidR="006047E3" w:rsidRPr="00F02B9B" w:rsidRDefault="006047E3" w:rsidP="003D1863">
            <w:pPr>
              <w:spacing w:line="440" w:lineRule="exact"/>
              <w:rPr>
                <w:rFonts w:ascii="仿宋_GB2312" w:eastAsia="仿宋_GB2312"/>
                <w:b/>
                <w:sz w:val="28"/>
                <w:szCs w:val="28"/>
              </w:rPr>
            </w:pPr>
            <w:r w:rsidRPr="00F02B9B">
              <w:rPr>
                <w:rFonts w:ascii="仿宋_GB2312" w:eastAsia="仿宋_GB2312"/>
                <w:b/>
                <w:sz w:val="28"/>
                <w:szCs w:val="28"/>
              </w:rPr>
              <w:t>12</w:t>
            </w:r>
            <w:r w:rsidRPr="00F02B9B">
              <w:rPr>
                <w:rFonts w:ascii="仿宋_GB2312" w:eastAsia="仿宋_GB2312" w:hint="eastAsia"/>
                <w:b/>
                <w:sz w:val="28"/>
                <w:szCs w:val="28"/>
              </w:rPr>
              <w:t>分</w:t>
            </w:r>
          </w:p>
        </w:tc>
        <w:tc>
          <w:tcPr>
            <w:tcW w:w="12474" w:type="dxa"/>
            <w:vAlign w:val="center"/>
          </w:tcPr>
          <w:p w:rsidR="006047E3" w:rsidRPr="00F02B9B" w:rsidRDefault="006047E3" w:rsidP="003D1863">
            <w:pPr>
              <w:spacing w:line="440" w:lineRule="exact"/>
              <w:rPr>
                <w:rFonts w:ascii="仿宋_GB2312" w:eastAsia="仿宋_GB2312"/>
                <w:sz w:val="28"/>
                <w:szCs w:val="28"/>
              </w:rPr>
            </w:pPr>
            <w:r w:rsidRPr="00F02B9B">
              <w:rPr>
                <w:rFonts w:ascii="仿宋_GB2312" w:eastAsia="仿宋_GB2312" w:hint="eastAsia"/>
                <w:sz w:val="28"/>
                <w:szCs w:val="28"/>
              </w:rPr>
              <w:t>（</w:t>
            </w:r>
            <w:r w:rsidRPr="00F02B9B">
              <w:rPr>
                <w:rFonts w:ascii="仿宋_GB2312" w:eastAsia="仿宋_GB2312"/>
                <w:sz w:val="28"/>
                <w:szCs w:val="28"/>
              </w:rPr>
              <w:t>1-1</w:t>
            </w:r>
            <w:r w:rsidRPr="00F02B9B">
              <w:rPr>
                <w:rFonts w:ascii="仿宋_GB2312" w:eastAsia="仿宋_GB2312" w:hint="eastAsia"/>
                <w:sz w:val="28"/>
                <w:szCs w:val="28"/>
              </w:rPr>
              <w:t>）学校有明确的科学教育目标和发展规划，学校领导对于科学教育的理解符合国家对创新人才培养和青少年科学素质培养的要求，在年度工作计划中有开展科学教育工作的内容（</w:t>
            </w:r>
            <w:r w:rsidRPr="00F02B9B">
              <w:rPr>
                <w:rFonts w:ascii="仿宋_GB2312" w:eastAsia="仿宋_GB2312"/>
                <w:sz w:val="28"/>
                <w:szCs w:val="28"/>
              </w:rPr>
              <w:t>2</w:t>
            </w:r>
            <w:r w:rsidRPr="00F02B9B">
              <w:rPr>
                <w:rFonts w:ascii="仿宋_GB2312" w:eastAsia="仿宋_GB2312" w:hint="eastAsia"/>
                <w:sz w:val="28"/>
                <w:szCs w:val="28"/>
              </w:rPr>
              <w:t>分）。</w:t>
            </w:r>
          </w:p>
        </w:tc>
      </w:tr>
      <w:tr w:rsidR="006047E3" w:rsidRPr="00F02B9B" w:rsidTr="003D1863">
        <w:trPr>
          <w:trHeight w:val="1002"/>
        </w:trPr>
        <w:tc>
          <w:tcPr>
            <w:tcW w:w="993" w:type="dxa"/>
            <w:vMerge/>
          </w:tcPr>
          <w:p w:rsidR="006047E3" w:rsidRPr="00F02B9B" w:rsidRDefault="006047E3" w:rsidP="003D1863">
            <w:pPr>
              <w:spacing w:line="440" w:lineRule="exact"/>
              <w:rPr>
                <w:rFonts w:ascii="仿宋_GB2312" w:eastAsia="仿宋_GB2312"/>
                <w:sz w:val="28"/>
                <w:szCs w:val="28"/>
              </w:rPr>
            </w:pPr>
          </w:p>
        </w:tc>
        <w:tc>
          <w:tcPr>
            <w:tcW w:w="12474" w:type="dxa"/>
            <w:vAlign w:val="center"/>
          </w:tcPr>
          <w:p w:rsidR="006047E3" w:rsidRPr="00F02B9B" w:rsidRDefault="006047E3" w:rsidP="003D1863">
            <w:pPr>
              <w:spacing w:line="440" w:lineRule="exact"/>
              <w:rPr>
                <w:rFonts w:ascii="仿宋_GB2312" w:eastAsia="仿宋_GB2312"/>
                <w:sz w:val="28"/>
                <w:szCs w:val="28"/>
              </w:rPr>
            </w:pPr>
            <w:r w:rsidRPr="00F02B9B">
              <w:rPr>
                <w:rFonts w:ascii="仿宋_GB2312" w:eastAsia="仿宋_GB2312" w:hint="eastAsia"/>
                <w:sz w:val="28"/>
                <w:szCs w:val="28"/>
              </w:rPr>
              <w:t>（</w:t>
            </w:r>
            <w:r w:rsidRPr="00F02B9B">
              <w:rPr>
                <w:rFonts w:ascii="仿宋_GB2312" w:eastAsia="仿宋_GB2312"/>
                <w:sz w:val="28"/>
                <w:szCs w:val="28"/>
              </w:rPr>
              <w:t>1-2</w:t>
            </w:r>
            <w:r w:rsidRPr="00F02B9B">
              <w:rPr>
                <w:rFonts w:ascii="仿宋_GB2312" w:eastAsia="仿宋_GB2312" w:hint="eastAsia"/>
                <w:sz w:val="28"/>
                <w:szCs w:val="28"/>
              </w:rPr>
              <w:t>）本校科学教师需曾在省级以上核心刊物发表过有关科学教育方面的论文，定期交流科学教育工作的经验、做法及新思路（</w:t>
            </w:r>
            <w:r w:rsidRPr="00F02B9B">
              <w:rPr>
                <w:rFonts w:ascii="仿宋_GB2312" w:eastAsia="仿宋_GB2312"/>
                <w:sz w:val="28"/>
                <w:szCs w:val="28"/>
              </w:rPr>
              <w:t>3</w:t>
            </w:r>
            <w:r w:rsidRPr="00F02B9B">
              <w:rPr>
                <w:rFonts w:ascii="仿宋_GB2312" w:eastAsia="仿宋_GB2312" w:hint="eastAsia"/>
                <w:sz w:val="28"/>
                <w:szCs w:val="28"/>
              </w:rPr>
              <w:t>分）。学校每年有科学教育方面的研究课题（</w:t>
            </w:r>
            <w:r w:rsidRPr="00F02B9B">
              <w:rPr>
                <w:rFonts w:ascii="仿宋_GB2312" w:eastAsia="仿宋_GB2312"/>
                <w:sz w:val="28"/>
                <w:szCs w:val="28"/>
              </w:rPr>
              <w:t>2</w:t>
            </w:r>
            <w:r w:rsidRPr="00F02B9B">
              <w:rPr>
                <w:rFonts w:ascii="仿宋_GB2312" w:eastAsia="仿宋_GB2312" w:hint="eastAsia"/>
                <w:sz w:val="28"/>
                <w:szCs w:val="28"/>
              </w:rPr>
              <w:t>分）。</w:t>
            </w:r>
          </w:p>
        </w:tc>
      </w:tr>
      <w:tr w:rsidR="006047E3" w:rsidRPr="00F02B9B" w:rsidTr="003D1863">
        <w:trPr>
          <w:trHeight w:val="1170"/>
        </w:trPr>
        <w:tc>
          <w:tcPr>
            <w:tcW w:w="993" w:type="dxa"/>
            <w:vMerge/>
          </w:tcPr>
          <w:p w:rsidR="006047E3" w:rsidRPr="00F02B9B" w:rsidRDefault="006047E3" w:rsidP="003D1863">
            <w:pPr>
              <w:spacing w:line="440" w:lineRule="exact"/>
              <w:rPr>
                <w:rFonts w:ascii="仿宋_GB2312" w:eastAsia="仿宋_GB2312"/>
                <w:sz w:val="28"/>
                <w:szCs w:val="28"/>
              </w:rPr>
            </w:pPr>
          </w:p>
        </w:tc>
        <w:tc>
          <w:tcPr>
            <w:tcW w:w="12474" w:type="dxa"/>
            <w:vAlign w:val="center"/>
          </w:tcPr>
          <w:p w:rsidR="006047E3" w:rsidRPr="00F02B9B" w:rsidRDefault="006047E3" w:rsidP="003D1863">
            <w:pPr>
              <w:spacing w:line="440" w:lineRule="exact"/>
              <w:rPr>
                <w:rFonts w:ascii="仿宋_GB2312" w:eastAsia="仿宋_GB2312"/>
                <w:sz w:val="28"/>
                <w:szCs w:val="28"/>
              </w:rPr>
            </w:pPr>
            <w:r w:rsidRPr="00F02B9B">
              <w:rPr>
                <w:rFonts w:ascii="仿宋_GB2312" w:eastAsia="仿宋_GB2312" w:hint="eastAsia"/>
                <w:sz w:val="28"/>
                <w:szCs w:val="28"/>
              </w:rPr>
              <w:t>（</w:t>
            </w:r>
            <w:r w:rsidRPr="00F02B9B">
              <w:rPr>
                <w:rFonts w:ascii="仿宋_GB2312" w:eastAsia="仿宋_GB2312"/>
                <w:sz w:val="28"/>
                <w:szCs w:val="28"/>
              </w:rPr>
              <w:t>1-3</w:t>
            </w:r>
            <w:r w:rsidRPr="00F02B9B">
              <w:rPr>
                <w:rFonts w:ascii="仿宋_GB2312" w:eastAsia="仿宋_GB2312" w:hint="eastAsia"/>
                <w:sz w:val="28"/>
                <w:szCs w:val="28"/>
              </w:rPr>
              <w:t>）学校建立了科技辅导员队伍的建设、培训、考核制度。建立对取得成果的教师在晋级、职称评定、物质奖励等方面的保障机制；对获奖学生有奖励的政策（</w:t>
            </w:r>
            <w:r w:rsidRPr="00F02B9B">
              <w:rPr>
                <w:rFonts w:ascii="仿宋_GB2312" w:eastAsia="仿宋_GB2312"/>
                <w:sz w:val="28"/>
                <w:szCs w:val="28"/>
              </w:rPr>
              <w:t>5</w:t>
            </w:r>
            <w:r w:rsidRPr="00F02B9B">
              <w:rPr>
                <w:rFonts w:ascii="仿宋_GB2312" w:eastAsia="仿宋_GB2312" w:hint="eastAsia"/>
                <w:sz w:val="28"/>
                <w:szCs w:val="28"/>
              </w:rPr>
              <w:t>分</w:t>
            </w:r>
            <w:r w:rsidRPr="00F02B9B">
              <w:rPr>
                <w:rFonts w:ascii="仿宋_GB2312" w:eastAsia="仿宋_GB2312" w:hint="eastAsia"/>
                <w:b/>
                <w:sz w:val="28"/>
                <w:szCs w:val="28"/>
              </w:rPr>
              <w:t>此项幼儿园除外</w:t>
            </w:r>
            <w:r w:rsidRPr="00F02B9B">
              <w:rPr>
                <w:rFonts w:ascii="仿宋_GB2312" w:eastAsia="仿宋_GB2312" w:hint="eastAsia"/>
                <w:sz w:val="28"/>
                <w:szCs w:val="28"/>
              </w:rPr>
              <w:t>）。</w:t>
            </w:r>
            <w:r w:rsidRPr="00F02B9B">
              <w:rPr>
                <w:rFonts w:ascii="仿宋_GB2312" w:eastAsia="仿宋_GB2312"/>
                <w:sz w:val="28"/>
                <w:szCs w:val="28"/>
              </w:rPr>
              <w:t xml:space="preserve">                                     </w:t>
            </w:r>
          </w:p>
        </w:tc>
      </w:tr>
      <w:tr w:rsidR="006047E3" w:rsidRPr="00F02B9B" w:rsidTr="003D1863">
        <w:trPr>
          <w:trHeight w:val="1497"/>
        </w:trPr>
        <w:tc>
          <w:tcPr>
            <w:tcW w:w="993" w:type="dxa"/>
            <w:vMerge w:val="restart"/>
            <w:vAlign w:val="center"/>
          </w:tcPr>
          <w:p w:rsidR="006047E3" w:rsidRPr="00F02B9B" w:rsidRDefault="006047E3" w:rsidP="003D1863">
            <w:pPr>
              <w:spacing w:line="440" w:lineRule="exact"/>
              <w:jc w:val="center"/>
              <w:rPr>
                <w:rFonts w:ascii="仿宋_GB2312" w:eastAsia="仿宋_GB2312"/>
                <w:b/>
                <w:sz w:val="28"/>
                <w:szCs w:val="28"/>
              </w:rPr>
            </w:pPr>
            <w:r w:rsidRPr="00F02B9B">
              <w:rPr>
                <w:rFonts w:ascii="仿宋_GB2312" w:eastAsia="仿宋_GB2312" w:hint="eastAsia"/>
                <w:b/>
                <w:sz w:val="28"/>
                <w:szCs w:val="28"/>
              </w:rPr>
              <w:t>科</w:t>
            </w:r>
          </w:p>
          <w:p w:rsidR="006047E3" w:rsidRPr="00F02B9B" w:rsidRDefault="006047E3" w:rsidP="003D1863">
            <w:pPr>
              <w:spacing w:line="440" w:lineRule="exact"/>
              <w:jc w:val="center"/>
              <w:rPr>
                <w:rFonts w:ascii="仿宋_GB2312" w:eastAsia="仿宋_GB2312"/>
                <w:b/>
                <w:sz w:val="28"/>
                <w:szCs w:val="28"/>
              </w:rPr>
            </w:pPr>
            <w:r w:rsidRPr="00F02B9B">
              <w:rPr>
                <w:rFonts w:ascii="仿宋_GB2312" w:eastAsia="仿宋_GB2312" w:hint="eastAsia"/>
                <w:b/>
                <w:sz w:val="28"/>
                <w:szCs w:val="28"/>
              </w:rPr>
              <w:t>技</w:t>
            </w:r>
          </w:p>
          <w:p w:rsidR="006047E3" w:rsidRPr="00F02B9B" w:rsidRDefault="006047E3" w:rsidP="003D1863">
            <w:pPr>
              <w:spacing w:line="440" w:lineRule="exact"/>
              <w:jc w:val="center"/>
              <w:rPr>
                <w:rFonts w:ascii="仿宋_GB2312" w:eastAsia="仿宋_GB2312"/>
                <w:b/>
                <w:sz w:val="28"/>
                <w:szCs w:val="28"/>
              </w:rPr>
            </w:pPr>
            <w:r w:rsidRPr="00F02B9B">
              <w:rPr>
                <w:rFonts w:ascii="仿宋_GB2312" w:eastAsia="仿宋_GB2312" w:hint="eastAsia"/>
                <w:b/>
                <w:sz w:val="28"/>
                <w:szCs w:val="28"/>
              </w:rPr>
              <w:t>教</w:t>
            </w:r>
          </w:p>
          <w:p w:rsidR="006047E3" w:rsidRPr="00F02B9B" w:rsidRDefault="006047E3" w:rsidP="003D1863">
            <w:pPr>
              <w:spacing w:line="440" w:lineRule="exact"/>
              <w:jc w:val="center"/>
              <w:rPr>
                <w:rFonts w:ascii="仿宋_GB2312" w:eastAsia="仿宋_GB2312"/>
                <w:b/>
                <w:sz w:val="28"/>
                <w:szCs w:val="28"/>
              </w:rPr>
            </w:pPr>
            <w:r w:rsidRPr="00F02B9B">
              <w:rPr>
                <w:rFonts w:ascii="仿宋_GB2312" w:eastAsia="仿宋_GB2312" w:hint="eastAsia"/>
                <w:b/>
                <w:sz w:val="28"/>
                <w:szCs w:val="28"/>
              </w:rPr>
              <w:t>育</w:t>
            </w:r>
          </w:p>
          <w:p w:rsidR="006047E3" w:rsidRPr="00F02B9B" w:rsidRDefault="006047E3" w:rsidP="003D1863">
            <w:pPr>
              <w:spacing w:line="440" w:lineRule="exact"/>
              <w:jc w:val="center"/>
              <w:rPr>
                <w:rFonts w:ascii="仿宋_GB2312" w:eastAsia="仿宋_GB2312"/>
                <w:sz w:val="28"/>
                <w:szCs w:val="28"/>
              </w:rPr>
            </w:pPr>
            <w:r w:rsidRPr="00F02B9B">
              <w:rPr>
                <w:rFonts w:ascii="仿宋_GB2312" w:eastAsia="仿宋_GB2312"/>
                <w:b/>
                <w:sz w:val="28"/>
                <w:szCs w:val="28"/>
              </w:rPr>
              <w:t>55</w:t>
            </w:r>
            <w:r w:rsidRPr="00F02B9B">
              <w:rPr>
                <w:rFonts w:ascii="仿宋_GB2312" w:eastAsia="仿宋_GB2312" w:hint="eastAsia"/>
                <w:b/>
                <w:sz w:val="28"/>
                <w:szCs w:val="28"/>
              </w:rPr>
              <w:t>分</w:t>
            </w:r>
          </w:p>
        </w:tc>
        <w:tc>
          <w:tcPr>
            <w:tcW w:w="12474" w:type="dxa"/>
            <w:vAlign w:val="center"/>
          </w:tcPr>
          <w:p w:rsidR="006047E3" w:rsidRPr="00F02B9B" w:rsidRDefault="006047E3" w:rsidP="003D1863">
            <w:pPr>
              <w:spacing w:line="440" w:lineRule="exact"/>
              <w:rPr>
                <w:rFonts w:ascii="仿宋_GB2312" w:eastAsia="仿宋_GB2312"/>
                <w:sz w:val="28"/>
                <w:szCs w:val="28"/>
              </w:rPr>
            </w:pPr>
            <w:r w:rsidRPr="00F02B9B">
              <w:rPr>
                <w:rFonts w:ascii="仿宋_GB2312" w:eastAsia="仿宋_GB2312" w:hint="eastAsia"/>
                <w:sz w:val="28"/>
                <w:szCs w:val="28"/>
              </w:rPr>
              <w:t>（</w:t>
            </w:r>
            <w:r w:rsidRPr="00F02B9B">
              <w:rPr>
                <w:rFonts w:ascii="仿宋_GB2312" w:eastAsia="仿宋_GB2312"/>
                <w:sz w:val="28"/>
                <w:szCs w:val="28"/>
              </w:rPr>
              <w:t>2-1</w:t>
            </w:r>
            <w:r w:rsidRPr="00F02B9B">
              <w:rPr>
                <w:rFonts w:ascii="仿宋_GB2312" w:eastAsia="仿宋_GB2312" w:hint="eastAsia"/>
                <w:sz w:val="28"/>
                <w:szCs w:val="28"/>
              </w:rPr>
              <w:t>）学校根据国家课程方案和课程标准，开齐上足规定的科学类课程（</w:t>
            </w:r>
            <w:r w:rsidRPr="00F02B9B">
              <w:rPr>
                <w:rFonts w:ascii="仿宋_GB2312" w:eastAsia="仿宋_GB2312"/>
                <w:sz w:val="28"/>
                <w:szCs w:val="28"/>
              </w:rPr>
              <w:t>5</w:t>
            </w:r>
            <w:r w:rsidRPr="00F02B9B">
              <w:rPr>
                <w:rFonts w:ascii="仿宋_GB2312" w:eastAsia="仿宋_GB2312" w:hint="eastAsia"/>
                <w:sz w:val="28"/>
                <w:szCs w:val="28"/>
              </w:rPr>
              <w:t>分）。科学课程的制定，能根据本学段学生的心理和年龄特点，突出科学体验、科学探究，体现</w:t>
            </w:r>
            <w:r w:rsidRPr="00F02B9B">
              <w:rPr>
                <w:rFonts w:ascii="仿宋_GB2312" w:eastAsia="仿宋_GB2312"/>
                <w:sz w:val="28"/>
                <w:szCs w:val="28"/>
              </w:rPr>
              <w:t>STEM</w:t>
            </w:r>
            <w:r w:rsidRPr="00F02B9B">
              <w:rPr>
                <w:rFonts w:ascii="仿宋_GB2312" w:eastAsia="仿宋_GB2312" w:hint="eastAsia"/>
                <w:sz w:val="28"/>
                <w:szCs w:val="28"/>
              </w:rPr>
              <w:t>教育理念。每年能独立编写</w:t>
            </w:r>
            <w:r w:rsidRPr="00F02B9B">
              <w:rPr>
                <w:rFonts w:ascii="仿宋_GB2312" w:eastAsia="仿宋_GB2312"/>
                <w:sz w:val="28"/>
                <w:szCs w:val="28"/>
              </w:rPr>
              <w:t>1</w:t>
            </w:r>
            <w:r w:rsidRPr="00F02B9B">
              <w:rPr>
                <w:rFonts w:ascii="仿宋_GB2312" w:eastAsia="仿宋_GB2312" w:hint="eastAsia"/>
                <w:sz w:val="28"/>
                <w:szCs w:val="28"/>
              </w:rPr>
              <w:t>本科学教育校本教材，合理把</w:t>
            </w:r>
            <w:r w:rsidRPr="00F02B9B">
              <w:rPr>
                <w:rFonts w:ascii="仿宋_GB2312" w:eastAsia="仿宋_GB2312"/>
                <w:sz w:val="28"/>
                <w:szCs w:val="28"/>
              </w:rPr>
              <w:t>STEM</w:t>
            </w:r>
            <w:r w:rsidRPr="00F02B9B">
              <w:rPr>
                <w:rFonts w:ascii="仿宋_GB2312" w:eastAsia="仿宋_GB2312" w:hint="eastAsia"/>
                <w:sz w:val="28"/>
                <w:szCs w:val="28"/>
              </w:rPr>
              <w:t>教学策略运用到课堂教学与课外科技实践活动中并有一定的成果交流（</w:t>
            </w:r>
            <w:r w:rsidRPr="00F02B9B">
              <w:rPr>
                <w:rFonts w:ascii="仿宋_GB2312" w:eastAsia="仿宋_GB2312"/>
                <w:sz w:val="28"/>
                <w:szCs w:val="28"/>
              </w:rPr>
              <w:t>10</w:t>
            </w:r>
            <w:r w:rsidRPr="00F02B9B">
              <w:rPr>
                <w:rFonts w:ascii="仿宋_GB2312" w:eastAsia="仿宋_GB2312" w:hint="eastAsia"/>
                <w:sz w:val="28"/>
                <w:szCs w:val="28"/>
              </w:rPr>
              <w:t>分）。</w:t>
            </w:r>
          </w:p>
        </w:tc>
      </w:tr>
      <w:tr w:rsidR="006047E3" w:rsidRPr="00F02B9B" w:rsidTr="003D1863">
        <w:trPr>
          <w:trHeight w:val="840"/>
        </w:trPr>
        <w:tc>
          <w:tcPr>
            <w:tcW w:w="993" w:type="dxa"/>
            <w:vMerge/>
          </w:tcPr>
          <w:p w:rsidR="006047E3" w:rsidRPr="00F02B9B" w:rsidRDefault="006047E3" w:rsidP="003D1863">
            <w:pPr>
              <w:spacing w:line="440" w:lineRule="exact"/>
              <w:rPr>
                <w:rFonts w:ascii="仿宋_GB2312" w:eastAsia="仿宋_GB2312"/>
                <w:sz w:val="28"/>
                <w:szCs w:val="28"/>
              </w:rPr>
            </w:pPr>
          </w:p>
        </w:tc>
        <w:tc>
          <w:tcPr>
            <w:tcW w:w="12474" w:type="dxa"/>
            <w:vAlign w:val="center"/>
          </w:tcPr>
          <w:p w:rsidR="006047E3" w:rsidRPr="00F02B9B" w:rsidRDefault="006047E3" w:rsidP="003D1863">
            <w:pPr>
              <w:spacing w:line="440" w:lineRule="exact"/>
              <w:rPr>
                <w:rFonts w:ascii="仿宋_GB2312" w:eastAsia="仿宋_GB2312"/>
                <w:sz w:val="28"/>
                <w:szCs w:val="28"/>
              </w:rPr>
            </w:pPr>
            <w:r w:rsidRPr="00F02B9B">
              <w:rPr>
                <w:rFonts w:ascii="仿宋_GB2312" w:eastAsia="仿宋_GB2312" w:hint="eastAsia"/>
                <w:sz w:val="28"/>
                <w:szCs w:val="28"/>
              </w:rPr>
              <w:t>（</w:t>
            </w:r>
            <w:r w:rsidRPr="00F02B9B">
              <w:rPr>
                <w:rFonts w:ascii="仿宋_GB2312" w:eastAsia="仿宋_GB2312"/>
                <w:sz w:val="28"/>
                <w:szCs w:val="28"/>
              </w:rPr>
              <w:t>2-2</w:t>
            </w:r>
            <w:r w:rsidRPr="00F02B9B">
              <w:rPr>
                <w:rFonts w:ascii="仿宋_GB2312" w:eastAsia="仿宋_GB2312" w:hint="eastAsia"/>
                <w:sz w:val="28"/>
                <w:szCs w:val="28"/>
              </w:rPr>
              <w:t>）学校综合实践活动课、研究性学习等科技教育课程、活动特色显著并在各类媒体上报道、推荐和交流（</w:t>
            </w:r>
            <w:r w:rsidRPr="00F02B9B">
              <w:rPr>
                <w:rFonts w:ascii="仿宋_GB2312" w:eastAsia="仿宋_GB2312"/>
                <w:sz w:val="28"/>
                <w:szCs w:val="28"/>
              </w:rPr>
              <w:t>4</w:t>
            </w:r>
            <w:r w:rsidRPr="00F02B9B">
              <w:rPr>
                <w:rFonts w:ascii="仿宋_GB2312" w:eastAsia="仿宋_GB2312" w:hint="eastAsia"/>
                <w:sz w:val="28"/>
                <w:szCs w:val="28"/>
              </w:rPr>
              <w:t>分）。充分发挥学生的主体作用，开设</w:t>
            </w:r>
            <w:r w:rsidRPr="00F02B9B">
              <w:rPr>
                <w:rFonts w:ascii="仿宋_GB2312" w:eastAsia="仿宋_GB2312"/>
                <w:sz w:val="28"/>
                <w:szCs w:val="28"/>
              </w:rPr>
              <w:t>3D</w:t>
            </w:r>
            <w:r w:rsidRPr="00F02B9B">
              <w:rPr>
                <w:rFonts w:ascii="仿宋_GB2312" w:eastAsia="仿宋_GB2312" w:hint="eastAsia"/>
                <w:sz w:val="28"/>
                <w:szCs w:val="28"/>
              </w:rPr>
              <w:t>打印、机器人、创客教育、信息编程等各具特色的科技课程（</w:t>
            </w:r>
            <w:r w:rsidRPr="00F02B9B">
              <w:rPr>
                <w:rFonts w:ascii="仿宋_GB2312" w:eastAsia="仿宋_GB2312"/>
                <w:sz w:val="28"/>
                <w:szCs w:val="28"/>
              </w:rPr>
              <w:t>10</w:t>
            </w:r>
            <w:r w:rsidRPr="00F02B9B">
              <w:rPr>
                <w:rFonts w:ascii="仿宋_GB2312" w:eastAsia="仿宋_GB2312" w:hint="eastAsia"/>
                <w:sz w:val="28"/>
                <w:szCs w:val="28"/>
              </w:rPr>
              <w:t>分</w:t>
            </w:r>
            <w:r w:rsidRPr="00F02B9B">
              <w:rPr>
                <w:rFonts w:ascii="仿宋_GB2312" w:eastAsia="仿宋_GB2312" w:hint="eastAsia"/>
                <w:b/>
                <w:sz w:val="28"/>
                <w:szCs w:val="28"/>
              </w:rPr>
              <w:t>此项幼儿园除外</w:t>
            </w:r>
            <w:r w:rsidRPr="00F02B9B">
              <w:rPr>
                <w:rFonts w:ascii="仿宋_GB2312" w:eastAsia="仿宋_GB2312" w:hint="eastAsia"/>
                <w:sz w:val="28"/>
                <w:szCs w:val="28"/>
              </w:rPr>
              <w:t>）。每年能根据幼儿和幼儿教育的特点改造或自主开发幼儿科学</w:t>
            </w:r>
            <w:r w:rsidRPr="00F02B9B">
              <w:rPr>
                <w:rFonts w:ascii="仿宋_GB2312" w:eastAsia="仿宋_GB2312" w:hint="eastAsia"/>
                <w:sz w:val="28"/>
                <w:szCs w:val="28"/>
              </w:rPr>
              <w:lastRenderedPageBreak/>
              <w:t>启蒙教、玩具</w:t>
            </w:r>
            <w:r w:rsidRPr="00F02B9B">
              <w:rPr>
                <w:rFonts w:ascii="仿宋_GB2312" w:eastAsia="仿宋_GB2312"/>
                <w:sz w:val="28"/>
                <w:szCs w:val="28"/>
              </w:rPr>
              <w:t>5</w:t>
            </w:r>
            <w:r w:rsidRPr="00F02B9B">
              <w:rPr>
                <w:rFonts w:ascii="仿宋_GB2312" w:eastAsia="仿宋_GB2312" w:hint="eastAsia"/>
                <w:sz w:val="28"/>
                <w:szCs w:val="28"/>
              </w:rPr>
              <w:t>种、设计科学启蒙游戏、表演等活动</w:t>
            </w:r>
            <w:r w:rsidRPr="00F02B9B">
              <w:rPr>
                <w:rFonts w:ascii="仿宋_GB2312" w:eastAsia="仿宋_GB2312"/>
                <w:sz w:val="28"/>
                <w:szCs w:val="28"/>
              </w:rPr>
              <w:t>5</w:t>
            </w:r>
            <w:r w:rsidRPr="00F02B9B">
              <w:rPr>
                <w:rFonts w:ascii="仿宋_GB2312" w:eastAsia="仿宋_GB2312" w:hint="eastAsia"/>
                <w:sz w:val="28"/>
                <w:szCs w:val="28"/>
              </w:rPr>
              <w:t>项（</w:t>
            </w:r>
            <w:r w:rsidRPr="00F02B9B">
              <w:rPr>
                <w:rFonts w:ascii="仿宋_GB2312" w:eastAsia="仿宋_GB2312"/>
                <w:sz w:val="28"/>
                <w:szCs w:val="28"/>
              </w:rPr>
              <w:t>10</w:t>
            </w:r>
            <w:r w:rsidRPr="00F02B9B">
              <w:rPr>
                <w:rFonts w:ascii="仿宋_GB2312" w:eastAsia="仿宋_GB2312" w:hint="eastAsia"/>
                <w:sz w:val="28"/>
                <w:szCs w:val="28"/>
              </w:rPr>
              <w:t>分</w:t>
            </w:r>
            <w:r w:rsidRPr="00F02B9B">
              <w:rPr>
                <w:rFonts w:ascii="仿宋_GB2312" w:eastAsia="仿宋_GB2312" w:hint="eastAsia"/>
                <w:b/>
                <w:sz w:val="28"/>
                <w:szCs w:val="28"/>
              </w:rPr>
              <w:t>此项仅适用于幼儿园</w:t>
            </w:r>
            <w:r w:rsidRPr="00F02B9B">
              <w:rPr>
                <w:rFonts w:ascii="仿宋_GB2312" w:eastAsia="仿宋_GB2312" w:hint="eastAsia"/>
                <w:sz w:val="28"/>
                <w:szCs w:val="28"/>
              </w:rPr>
              <w:t>）。</w:t>
            </w:r>
          </w:p>
        </w:tc>
      </w:tr>
      <w:tr w:rsidR="006047E3" w:rsidRPr="00F02B9B" w:rsidTr="003D1863">
        <w:trPr>
          <w:trHeight w:val="2011"/>
        </w:trPr>
        <w:tc>
          <w:tcPr>
            <w:tcW w:w="993" w:type="dxa"/>
            <w:vMerge/>
          </w:tcPr>
          <w:p w:rsidR="006047E3" w:rsidRPr="00F02B9B" w:rsidRDefault="006047E3" w:rsidP="003D1863">
            <w:pPr>
              <w:spacing w:line="440" w:lineRule="exact"/>
              <w:rPr>
                <w:rFonts w:ascii="仿宋_GB2312" w:eastAsia="仿宋_GB2312"/>
                <w:sz w:val="28"/>
                <w:szCs w:val="28"/>
              </w:rPr>
            </w:pPr>
          </w:p>
        </w:tc>
        <w:tc>
          <w:tcPr>
            <w:tcW w:w="12474" w:type="dxa"/>
            <w:vAlign w:val="center"/>
          </w:tcPr>
          <w:p w:rsidR="006047E3" w:rsidRPr="00F02B9B" w:rsidRDefault="006047E3" w:rsidP="003D1863">
            <w:pPr>
              <w:spacing w:line="440" w:lineRule="exact"/>
              <w:rPr>
                <w:rFonts w:ascii="仿宋_GB2312" w:eastAsia="仿宋_GB2312"/>
                <w:sz w:val="28"/>
                <w:szCs w:val="28"/>
              </w:rPr>
            </w:pPr>
            <w:r w:rsidRPr="00F02B9B">
              <w:rPr>
                <w:rFonts w:ascii="仿宋_GB2312" w:eastAsia="仿宋_GB2312" w:hint="eastAsia"/>
                <w:sz w:val="28"/>
                <w:szCs w:val="28"/>
              </w:rPr>
              <w:t>（</w:t>
            </w:r>
            <w:r w:rsidRPr="00F02B9B">
              <w:rPr>
                <w:rFonts w:ascii="仿宋_GB2312" w:eastAsia="仿宋_GB2312"/>
                <w:sz w:val="28"/>
                <w:szCs w:val="28"/>
              </w:rPr>
              <w:t>2-3</w:t>
            </w:r>
            <w:r w:rsidRPr="00F02B9B">
              <w:rPr>
                <w:rFonts w:ascii="仿宋_GB2312" w:eastAsia="仿宋_GB2312" w:hint="eastAsia"/>
                <w:sz w:val="28"/>
                <w:szCs w:val="28"/>
              </w:rPr>
              <w:t>）每年组织并承办</w:t>
            </w:r>
            <w:r w:rsidRPr="00F02B9B">
              <w:rPr>
                <w:rFonts w:ascii="仿宋_GB2312" w:eastAsia="仿宋_GB2312"/>
                <w:sz w:val="28"/>
                <w:szCs w:val="28"/>
              </w:rPr>
              <w:t>1</w:t>
            </w:r>
            <w:r w:rsidRPr="00F02B9B">
              <w:rPr>
                <w:rFonts w:ascii="仿宋_GB2312" w:eastAsia="仿宋_GB2312" w:hint="eastAsia"/>
                <w:sz w:val="28"/>
                <w:szCs w:val="28"/>
              </w:rPr>
              <w:t>次省级科技活动、竞赛或培训（该项活动、竞赛或培训对应有科协或教育部门主办的国家级活动平台）（</w:t>
            </w:r>
            <w:r w:rsidRPr="00F02B9B">
              <w:rPr>
                <w:rFonts w:ascii="仿宋_GB2312" w:eastAsia="仿宋_GB2312"/>
                <w:sz w:val="28"/>
                <w:szCs w:val="28"/>
              </w:rPr>
              <w:t>3</w:t>
            </w:r>
            <w:r w:rsidRPr="00F02B9B">
              <w:rPr>
                <w:rFonts w:ascii="仿宋_GB2312" w:eastAsia="仿宋_GB2312" w:hint="eastAsia"/>
                <w:sz w:val="28"/>
                <w:szCs w:val="28"/>
              </w:rPr>
              <w:t>分</w:t>
            </w:r>
            <w:r w:rsidRPr="00F02B9B">
              <w:rPr>
                <w:rFonts w:ascii="仿宋_GB2312" w:eastAsia="仿宋_GB2312" w:hint="eastAsia"/>
                <w:b/>
                <w:sz w:val="28"/>
                <w:szCs w:val="28"/>
              </w:rPr>
              <w:t>此项幼儿园除外</w:t>
            </w:r>
            <w:r w:rsidRPr="00F02B9B">
              <w:rPr>
                <w:rFonts w:ascii="仿宋_GB2312" w:eastAsia="仿宋_GB2312" w:hint="eastAsia"/>
                <w:sz w:val="28"/>
                <w:szCs w:val="28"/>
              </w:rPr>
              <w:t>）、承办至少</w:t>
            </w:r>
            <w:r w:rsidRPr="00F02B9B">
              <w:rPr>
                <w:rFonts w:ascii="仿宋_GB2312" w:eastAsia="仿宋_GB2312"/>
                <w:sz w:val="28"/>
                <w:szCs w:val="28"/>
              </w:rPr>
              <w:t>2</w:t>
            </w:r>
            <w:r w:rsidRPr="00F02B9B">
              <w:rPr>
                <w:rFonts w:ascii="仿宋_GB2312" w:eastAsia="仿宋_GB2312" w:hint="eastAsia"/>
                <w:sz w:val="28"/>
                <w:szCs w:val="28"/>
              </w:rPr>
              <w:t>次市、县（市、区）级科技活动、竞赛或培训（对应有科协或教育部门主办的国家级、省级项目）（</w:t>
            </w:r>
            <w:r w:rsidRPr="00F02B9B">
              <w:rPr>
                <w:rFonts w:ascii="仿宋_GB2312" w:eastAsia="仿宋_GB2312"/>
                <w:sz w:val="28"/>
                <w:szCs w:val="28"/>
              </w:rPr>
              <w:t>4</w:t>
            </w:r>
            <w:r w:rsidRPr="00F02B9B">
              <w:rPr>
                <w:rFonts w:ascii="仿宋_GB2312" w:eastAsia="仿宋_GB2312" w:hint="eastAsia"/>
                <w:sz w:val="28"/>
                <w:szCs w:val="28"/>
              </w:rPr>
              <w:t>分</w:t>
            </w:r>
            <w:r w:rsidRPr="00F02B9B">
              <w:rPr>
                <w:rFonts w:ascii="仿宋_GB2312" w:eastAsia="仿宋_GB2312" w:hint="eastAsia"/>
                <w:b/>
                <w:sz w:val="28"/>
                <w:szCs w:val="28"/>
              </w:rPr>
              <w:t>此项幼儿园除外</w:t>
            </w:r>
            <w:r w:rsidRPr="00F02B9B">
              <w:rPr>
                <w:rFonts w:ascii="仿宋_GB2312" w:eastAsia="仿宋_GB2312" w:hint="eastAsia"/>
                <w:sz w:val="28"/>
                <w:szCs w:val="28"/>
              </w:rPr>
              <w:t>）。带动周边学校、街道社区、村镇开展科技教育活动，在当地具有一定影响和辐射带动作用（</w:t>
            </w:r>
            <w:r w:rsidRPr="00F02B9B">
              <w:rPr>
                <w:rFonts w:ascii="仿宋_GB2312" w:eastAsia="仿宋_GB2312"/>
                <w:sz w:val="28"/>
                <w:szCs w:val="28"/>
              </w:rPr>
              <w:t>3</w:t>
            </w:r>
            <w:r w:rsidRPr="00F02B9B">
              <w:rPr>
                <w:rFonts w:ascii="仿宋_GB2312" w:eastAsia="仿宋_GB2312" w:hint="eastAsia"/>
                <w:sz w:val="28"/>
                <w:szCs w:val="28"/>
              </w:rPr>
              <w:t>分</w:t>
            </w:r>
            <w:r w:rsidRPr="00F02B9B">
              <w:rPr>
                <w:rFonts w:ascii="仿宋_GB2312" w:eastAsia="仿宋_GB2312" w:hint="eastAsia"/>
                <w:b/>
                <w:sz w:val="28"/>
                <w:szCs w:val="28"/>
              </w:rPr>
              <w:t>此项幼儿园除外</w:t>
            </w:r>
            <w:r w:rsidRPr="00F02B9B">
              <w:rPr>
                <w:rFonts w:ascii="仿宋_GB2312" w:eastAsia="仿宋_GB2312" w:hint="eastAsia"/>
                <w:sz w:val="28"/>
                <w:szCs w:val="28"/>
              </w:rPr>
              <w:t>）。能与科学教育薄弱和欠发达地区学校开展结对帮扶工作（</w:t>
            </w:r>
            <w:r w:rsidRPr="00F02B9B">
              <w:rPr>
                <w:rFonts w:ascii="仿宋_GB2312" w:eastAsia="仿宋_GB2312"/>
                <w:sz w:val="28"/>
                <w:szCs w:val="28"/>
              </w:rPr>
              <w:t>5</w:t>
            </w:r>
            <w:r w:rsidRPr="00F02B9B">
              <w:rPr>
                <w:rFonts w:ascii="仿宋_GB2312" w:eastAsia="仿宋_GB2312" w:hint="eastAsia"/>
                <w:sz w:val="28"/>
                <w:szCs w:val="28"/>
              </w:rPr>
              <w:t>分</w:t>
            </w:r>
            <w:r w:rsidRPr="00F02B9B">
              <w:rPr>
                <w:rFonts w:ascii="仿宋_GB2312" w:eastAsia="仿宋_GB2312" w:hint="eastAsia"/>
                <w:b/>
                <w:sz w:val="28"/>
                <w:szCs w:val="28"/>
              </w:rPr>
              <w:t>此项幼儿园除外</w:t>
            </w:r>
            <w:r w:rsidRPr="00F02B9B">
              <w:rPr>
                <w:rFonts w:ascii="仿宋_GB2312" w:eastAsia="仿宋_GB2312" w:hint="eastAsia"/>
                <w:sz w:val="28"/>
                <w:szCs w:val="28"/>
              </w:rPr>
              <w:t>）。</w:t>
            </w:r>
          </w:p>
        </w:tc>
      </w:tr>
      <w:tr w:rsidR="006047E3" w:rsidRPr="00F02B9B" w:rsidTr="003D1863">
        <w:trPr>
          <w:trHeight w:val="2273"/>
        </w:trPr>
        <w:tc>
          <w:tcPr>
            <w:tcW w:w="993" w:type="dxa"/>
            <w:vMerge/>
          </w:tcPr>
          <w:p w:rsidR="006047E3" w:rsidRPr="00F02B9B" w:rsidRDefault="006047E3" w:rsidP="003D1863">
            <w:pPr>
              <w:spacing w:line="440" w:lineRule="exact"/>
              <w:rPr>
                <w:rFonts w:ascii="仿宋_GB2312" w:eastAsia="仿宋_GB2312"/>
                <w:sz w:val="28"/>
                <w:szCs w:val="28"/>
              </w:rPr>
            </w:pPr>
          </w:p>
        </w:tc>
        <w:tc>
          <w:tcPr>
            <w:tcW w:w="12474" w:type="dxa"/>
            <w:vAlign w:val="center"/>
          </w:tcPr>
          <w:p w:rsidR="006047E3" w:rsidRPr="00F02B9B" w:rsidRDefault="006047E3" w:rsidP="003D1863">
            <w:pPr>
              <w:spacing w:line="440" w:lineRule="exact"/>
              <w:rPr>
                <w:rFonts w:ascii="仿宋_GB2312" w:eastAsia="仿宋_GB2312"/>
                <w:sz w:val="28"/>
                <w:szCs w:val="28"/>
              </w:rPr>
            </w:pPr>
            <w:r w:rsidRPr="00F02B9B">
              <w:rPr>
                <w:rFonts w:ascii="仿宋_GB2312" w:eastAsia="仿宋_GB2312" w:hint="eastAsia"/>
                <w:color w:val="000000"/>
                <w:sz w:val="28"/>
                <w:szCs w:val="28"/>
              </w:rPr>
              <w:t>（</w:t>
            </w:r>
            <w:r w:rsidRPr="00F02B9B">
              <w:rPr>
                <w:rFonts w:ascii="仿宋_GB2312" w:eastAsia="仿宋_GB2312"/>
                <w:color w:val="000000"/>
                <w:sz w:val="28"/>
                <w:szCs w:val="28"/>
              </w:rPr>
              <w:t>2-4</w:t>
            </w:r>
            <w:r w:rsidRPr="00F02B9B">
              <w:rPr>
                <w:rFonts w:ascii="仿宋_GB2312" w:eastAsia="仿宋_GB2312" w:hint="eastAsia"/>
                <w:color w:val="000000"/>
                <w:sz w:val="28"/>
                <w:szCs w:val="28"/>
              </w:rPr>
              <w:t>）当年有</w:t>
            </w:r>
            <w:r w:rsidRPr="00F02B9B">
              <w:rPr>
                <w:rFonts w:ascii="仿宋_GB2312" w:eastAsia="仿宋_GB2312"/>
                <w:color w:val="000000"/>
                <w:sz w:val="28"/>
                <w:szCs w:val="28"/>
              </w:rPr>
              <w:t>1</w:t>
            </w:r>
            <w:r w:rsidRPr="00F02B9B">
              <w:rPr>
                <w:rFonts w:ascii="仿宋_GB2312" w:eastAsia="仿宋_GB2312" w:hint="eastAsia"/>
                <w:color w:val="000000"/>
                <w:sz w:val="28"/>
                <w:szCs w:val="28"/>
              </w:rPr>
              <w:t>项科技活动、竞赛项目获得全国奖项或“省长奖”（</w:t>
            </w:r>
            <w:r w:rsidRPr="00F02B9B">
              <w:rPr>
                <w:rFonts w:ascii="仿宋_GB2312" w:eastAsia="仿宋_GB2312"/>
                <w:color w:val="000000"/>
                <w:sz w:val="28"/>
                <w:szCs w:val="28"/>
              </w:rPr>
              <w:t>3</w:t>
            </w:r>
            <w:r w:rsidRPr="00F02B9B">
              <w:rPr>
                <w:rFonts w:ascii="仿宋_GB2312" w:eastAsia="仿宋_GB2312" w:hint="eastAsia"/>
                <w:color w:val="000000"/>
                <w:sz w:val="28"/>
                <w:szCs w:val="28"/>
              </w:rPr>
              <w:t>分</w:t>
            </w:r>
            <w:r w:rsidRPr="00F02B9B">
              <w:rPr>
                <w:rFonts w:ascii="仿宋_GB2312" w:eastAsia="仿宋_GB2312" w:hint="eastAsia"/>
                <w:b/>
                <w:color w:val="000000"/>
                <w:sz w:val="28"/>
                <w:szCs w:val="28"/>
              </w:rPr>
              <w:t>此项幼儿园除外</w:t>
            </w:r>
            <w:r w:rsidRPr="00F02B9B">
              <w:rPr>
                <w:rFonts w:ascii="仿宋_GB2312" w:eastAsia="仿宋_GB2312" w:hint="eastAsia"/>
                <w:color w:val="000000"/>
                <w:sz w:val="28"/>
                <w:szCs w:val="28"/>
              </w:rPr>
              <w:t>）。当年有</w:t>
            </w:r>
            <w:r w:rsidRPr="00F02B9B">
              <w:rPr>
                <w:rFonts w:ascii="仿宋_GB2312" w:eastAsia="仿宋_GB2312"/>
                <w:color w:val="000000"/>
                <w:sz w:val="28"/>
                <w:szCs w:val="28"/>
              </w:rPr>
              <w:t>1</w:t>
            </w:r>
            <w:r w:rsidRPr="00F02B9B">
              <w:rPr>
                <w:rFonts w:ascii="仿宋_GB2312" w:eastAsia="仿宋_GB2312" w:hint="eastAsia"/>
                <w:color w:val="000000"/>
                <w:sz w:val="28"/>
                <w:szCs w:val="28"/>
              </w:rPr>
              <w:t>项科技活动、竞赛项目获“市长奖”（</w:t>
            </w:r>
            <w:r w:rsidRPr="00F02B9B">
              <w:rPr>
                <w:rFonts w:ascii="仿宋_GB2312" w:eastAsia="仿宋_GB2312"/>
                <w:color w:val="000000"/>
                <w:sz w:val="28"/>
                <w:szCs w:val="28"/>
              </w:rPr>
              <w:t>1.5</w:t>
            </w:r>
            <w:r w:rsidRPr="00F02B9B">
              <w:rPr>
                <w:rFonts w:ascii="仿宋_GB2312" w:eastAsia="仿宋_GB2312" w:hint="eastAsia"/>
                <w:color w:val="000000"/>
                <w:sz w:val="28"/>
                <w:szCs w:val="28"/>
              </w:rPr>
              <w:t>分</w:t>
            </w:r>
            <w:r w:rsidRPr="00F02B9B">
              <w:rPr>
                <w:rFonts w:ascii="仿宋_GB2312" w:eastAsia="仿宋_GB2312" w:hint="eastAsia"/>
                <w:b/>
                <w:color w:val="000000"/>
                <w:sz w:val="28"/>
                <w:szCs w:val="28"/>
              </w:rPr>
              <w:t>此项幼儿园除外</w:t>
            </w:r>
            <w:r w:rsidRPr="00F02B9B">
              <w:rPr>
                <w:rFonts w:ascii="仿宋_GB2312" w:eastAsia="仿宋_GB2312" w:hint="eastAsia"/>
                <w:color w:val="000000"/>
                <w:sz w:val="28"/>
                <w:szCs w:val="28"/>
              </w:rPr>
              <w:t>），当年有</w:t>
            </w:r>
            <w:r w:rsidRPr="00F02B9B">
              <w:rPr>
                <w:rFonts w:ascii="仿宋_GB2312" w:eastAsia="仿宋_GB2312"/>
                <w:color w:val="000000"/>
                <w:sz w:val="28"/>
                <w:szCs w:val="28"/>
              </w:rPr>
              <w:t>3</w:t>
            </w:r>
            <w:r w:rsidRPr="00F02B9B">
              <w:rPr>
                <w:rFonts w:ascii="仿宋_GB2312" w:eastAsia="仿宋_GB2312" w:hint="eastAsia"/>
                <w:color w:val="000000"/>
                <w:sz w:val="28"/>
                <w:szCs w:val="28"/>
              </w:rPr>
              <w:t>项科技活动、竞赛项目获省一等奖（</w:t>
            </w:r>
            <w:r w:rsidRPr="00F02B9B">
              <w:rPr>
                <w:rFonts w:ascii="仿宋_GB2312" w:eastAsia="仿宋_GB2312"/>
                <w:color w:val="000000"/>
                <w:sz w:val="28"/>
                <w:szCs w:val="28"/>
              </w:rPr>
              <w:t>1.5</w:t>
            </w:r>
            <w:r w:rsidRPr="00F02B9B">
              <w:rPr>
                <w:rFonts w:ascii="仿宋_GB2312" w:eastAsia="仿宋_GB2312" w:hint="eastAsia"/>
                <w:color w:val="000000"/>
                <w:sz w:val="28"/>
                <w:szCs w:val="28"/>
              </w:rPr>
              <w:t>分</w:t>
            </w:r>
            <w:r w:rsidRPr="00F02B9B">
              <w:rPr>
                <w:rFonts w:ascii="仿宋_GB2312" w:eastAsia="仿宋_GB2312" w:hint="eastAsia"/>
                <w:b/>
                <w:color w:val="000000"/>
                <w:sz w:val="28"/>
                <w:szCs w:val="28"/>
              </w:rPr>
              <w:t>此项幼儿园除外</w:t>
            </w:r>
            <w:r w:rsidRPr="00F02B9B">
              <w:rPr>
                <w:rFonts w:ascii="仿宋_GB2312" w:eastAsia="仿宋_GB2312" w:hint="eastAsia"/>
                <w:color w:val="000000"/>
                <w:sz w:val="28"/>
                <w:szCs w:val="28"/>
              </w:rPr>
              <w:t>），全校参加省、市组织的各类科技竞赛活动的总参与率达</w:t>
            </w:r>
            <w:r w:rsidRPr="00F02B9B">
              <w:rPr>
                <w:rFonts w:ascii="仿宋_GB2312" w:eastAsia="仿宋_GB2312"/>
                <w:color w:val="000000"/>
                <w:sz w:val="28"/>
                <w:szCs w:val="28"/>
              </w:rPr>
              <w:t>100%</w:t>
            </w:r>
            <w:r w:rsidRPr="00F02B9B">
              <w:rPr>
                <w:rFonts w:ascii="仿宋_GB2312" w:eastAsia="仿宋_GB2312" w:hint="eastAsia"/>
                <w:color w:val="000000"/>
                <w:sz w:val="28"/>
                <w:szCs w:val="28"/>
              </w:rPr>
              <w:t>，学生在高阶段科技竞赛中取得的成果数量多、成绩优秀（指科技全国奖项和省级奖项），</w:t>
            </w:r>
            <w:r w:rsidRPr="00F02B9B">
              <w:rPr>
                <w:rFonts w:ascii="仿宋_GB2312" w:eastAsia="仿宋_GB2312" w:hint="eastAsia"/>
                <w:sz w:val="28"/>
                <w:szCs w:val="28"/>
              </w:rPr>
              <w:t>每年有</w:t>
            </w:r>
            <w:r w:rsidRPr="00F02B9B">
              <w:rPr>
                <w:rFonts w:ascii="仿宋_GB2312" w:eastAsia="仿宋_GB2312"/>
                <w:sz w:val="28"/>
                <w:szCs w:val="28"/>
              </w:rPr>
              <w:t>5</w:t>
            </w:r>
            <w:r w:rsidRPr="00F02B9B">
              <w:rPr>
                <w:rFonts w:ascii="仿宋_GB2312" w:eastAsia="仿宋_GB2312" w:hint="eastAsia"/>
                <w:sz w:val="28"/>
                <w:szCs w:val="28"/>
              </w:rPr>
              <w:t>件及以上的教师、学生科技创新作品或创意设计取得专利证书。（</w:t>
            </w:r>
            <w:r w:rsidRPr="00F02B9B">
              <w:rPr>
                <w:rFonts w:ascii="仿宋_GB2312" w:eastAsia="仿宋_GB2312"/>
                <w:sz w:val="28"/>
                <w:szCs w:val="28"/>
              </w:rPr>
              <w:t>5</w:t>
            </w:r>
            <w:r w:rsidRPr="00F02B9B">
              <w:rPr>
                <w:rFonts w:ascii="仿宋_GB2312" w:eastAsia="仿宋_GB2312" w:hint="eastAsia"/>
                <w:sz w:val="28"/>
                <w:szCs w:val="28"/>
              </w:rPr>
              <w:t>分</w:t>
            </w:r>
            <w:r w:rsidRPr="00F02B9B">
              <w:rPr>
                <w:rFonts w:ascii="仿宋_GB2312" w:eastAsia="仿宋_GB2312" w:hint="eastAsia"/>
                <w:b/>
                <w:sz w:val="28"/>
                <w:szCs w:val="28"/>
              </w:rPr>
              <w:t>此项幼儿园除外</w:t>
            </w:r>
            <w:r w:rsidRPr="00F02B9B">
              <w:rPr>
                <w:rFonts w:ascii="仿宋_GB2312" w:eastAsia="仿宋_GB2312" w:hint="eastAsia"/>
                <w:sz w:val="28"/>
                <w:szCs w:val="28"/>
              </w:rPr>
              <w:t>）</w:t>
            </w:r>
          </w:p>
        </w:tc>
      </w:tr>
      <w:tr w:rsidR="006047E3" w:rsidRPr="00F02B9B" w:rsidTr="003D1863">
        <w:tc>
          <w:tcPr>
            <w:tcW w:w="993" w:type="dxa"/>
            <w:vMerge w:val="restart"/>
            <w:vAlign w:val="center"/>
          </w:tcPr>
          <w:p w:rsidR="006047E3" w:rsidRPr="00F02B9B" w:rsidRDefault="006047E3" w:rsidP="003D1863">
            <w:pPr>
              <w:spacing w:line="440" w:lineRule="exact"/>
              <w:jc w:val="center"/>
              <w:rPr>
                <w:rFonts w:ascii="仿宋_GB2312" w:eastAsia="仿宋_GB2312"/>
                <w:b/>
                <w:sz w:val="28"/>
                <w:szCs w:val="28"/>
              </w:rPr>
            </w:pPr>
            <w:r w:rsidRPr="00F02B9B">
              <w:rPr>
                <w:rFonts w:ascii="仿宋_GB2312" w:eastAsia="仿宋_GB2312" w:hint="eastAsia"/>
                <w:b/>
                <w:sz w:val="28"/>
                <w:szCs w:val="28"/>
              </w:rPr>
              <w:t>师</w:t>
            </w:r>
          </w:p>
          <w:p w:rsidR="006047E3" w:rsidRPr="00F02B9B" w:rsidRDefault="006047E3" w:rsidP="003D1863">
            <w:pPr>
              <w:spacing w:line="440" w:lineRule="exact"/>
              <w:jc w:val="center"/>
              <w:rPr>
                <w:rFonts w:ascii="仿宋_GB2312" w:eastAsia="仿宋_GB2312"/>
                <w:b/>
                <w:sz w:val="28"/>
                <w:szCs w:val="28"/>
              </w:rPr>
            </w:pPr>
            <w:r w:rsidRPr="00F02B9B">
              <w:rPr>
                <w:rFonts w:ascii="仿宋_GB2312" w:eastAsia="仿宋_GB2312" w:hint="eastAsia"/>
                <w:b/>
                <w:sz w:val="28"/>
                <w:szCs w:val="28"/>
              </w:rPr>
              <w:t>资</w:t>
            </w:r>
          </w:p>
          <w:p w:rsidR="006047E3" w:rsidRPr="00F02B9B" w:rsidRDefault="006047E3" w:rsidP="003D1863">
            <w:pPr>
              <w:spacing w:line="440" w:lineRule="exact"/>
              <w:jc w:val="center"/>
              <w:rPr>
                <w:rFonts w:ascii="仿宋_GB2312" w:eastAsia="仿宋_GB2312"/>
                <w:b/>
                <w:sz w:val="28"/>
                <w:szCs w:val="28"/>
              </w:rPr>
            </w:pPr>
            <w:r w:rsidRPr="00F02B9B">
              <w:rPr>
                <w:rFonts w:ascii="仿宋_GB2312" w:eastAsia="仿宋_GB2312" w:hint="eastAsia"/>
                <w:b/>
                <w:sz w:val="28"/>
                <w:szCs w:val="28"/>
              </w:rPr>
              <w:t>队</w:t>
            </w:r>
          </w:p>
          <w:p w:rsidR="006047E3" w:rsidRPr="00F02B9B" w:rsidRDefault="006047E3" w:rsidP="003D1863">
            <w:pPr>
              <w:spacing w:line="440" w:lineRule="exact"/>
              <w:jc w:val="center"/>
              <w:rPr>
                <w:rFonts w:ascii="仿宋_GB2312" w:eastAsia="仿宋_GB2312"/>
                <w:b/>
                <w:sz w:val="28"/>
                <w:szCs w:val="28"/>
              </w:rPr>
            </w:pPr>
            <w:r w:rsidRPr="00F02B9B">
              <w:rPr>
                <w:rFonts w:ascii="仿宋_GB2312" w:eastAsia="仿宋_GB2312" w:hint="eastAsia"/>
                <w:b/>
                <w:sz w:val="28"/>
                <w:szCs w:val="28"/>
              </w:rPr>
              <w:t>伍</w:t>
            </w:r>
          </w:p>
          <w:p w:rsidR="006047E3" w:rsidRPr="00F02B9B" w:rsidRDefault="006047E3" w:rsidP="003D1863">
            <w:pPr>
              <w:spacing w:line="440" w:lineRule="exact"/>
              <w:jc w:val="center"/>
              <w:rPr>
                <w:rFonts w:ascii="仿宋_GB2312" w:eastAsia="仿宋_GB2312"/>
                <w:b/>
                <w:sz w:val="28"/>
                <w:szCs w:val="28"/>
              </w:rPr>
            </w:pPr>
            <w:r w:rsidRPr="00F02B9B">
              <w:rPr>
                <w:rFonts w:ascii="仿宋_GB2312" w:eastAsia="仿宋_GB2312"/>
                <w:b/>
                <w:sz w:val="28"/>
                <w:szCs w:val="28"/>
              </w:rPr>
              <w:t>1</w:t>
            </w:r>
            <w:r w:rsidRPr="00F02B9B">
              <w:rPr>
                <w:rFonts w:ascii="仿宋_GB2312" w:eastAsia="仿宋_GB2312" w:hint="eastAsia"/>
                <w:b/>
                <w:sz w:val="28"/>
                <w:szCs w:val="28"/>
              </w:rPr>
              <w:t>5分</w:t>
            </w:r>
          </w:p>
        </w:tc>
        <w:tc>
          <w:tcPr>
            <w:tcW w:w="12474" w:type="dxa"/>
            <w:vAlign w:val="center"/>
          </w:tcPr>
          <w:p w:rsidR="006047E3" w:rsidRPr="00F02B9B" w:rsidRDefault="006047E3" w:rsidP="003D1863">
            <w:pPr>
              <w:spacing w:line="440" w:lineRule="exact"/>
              <w:rPr>
                <w:rFonts w:ascii="仿宋_GB2312" w:eastAsia="仿宋_GB2312"/>
                <w:sz w:val="28"/>
                <w:szCs w:val="28"/>
              </w:rPr>
            </w:pPr>
            <w:r w:rsidRPr="00F02B9B">
              <w:rPr>
                <w:rFonts w:ascii="仿宋_GB2312" w:eastAsia="仿宋_GB2312" w:hint="eastAsia"/>
                <w:sz w:val="28"/>
                <w:szCs w:val="28"/>
              </w:rPr>
              <w:t>（</w:t>
            </w:r>
            <w:r w:rsidRPr="00F02B9B">
              <w:rPr>
                <w:rFonts w:ascii="仿宋_GB2312" w:eastAsia="仿宋_GB2312"/>
                <w:sz w:val="28"/>
                <w:szCs w:val="28"/>
              </w:rPr>
              <w:t>3-1</w:t>
            </w:r>
            <w:r w:rsidRPr="00F02B9B">
              <w:rPr>
                <w:rFonts w:ascii="仿宋_GB2312" w:eastAsia="仿宋_GB2312" w:hint="eastAsia"/>
                <w:sz w:val="28"/>
                <w:szCs w:val="28"/>
              </w:rPr>
              <w:t>）聘用具有较高专业能力的科学教师，要求学校必须有</w:t>
            </w:r>
            <w:r w:rsidRPr="00F02B9B">
              <w:rPr>
                <w:rFonts w:ascii="仿宋_GB2312" w:eastAsia="仿宋_GB2312"/>
                <w:sz w:val="28"/>
                <w:szCs w:val="28"/>
              </w:rPr>
              <w:t>3</w:t>
            </w:r>
            <w:r w:rsidRPr="00F02B9B">
              <w:rPr>
                <w:rFonts w:ascii="仿宋_GB2312" w:eastAsia="仿宋_GB2312" w:hint="eastAsia"/>
                <w:sz w:val="28"/>
                <w:szCs w:val="28"/>
              </w:rPr>
              <w:t>名及以上专职科学教师（</w:t>
            </w:r>
            <w:r w:rsidRPr="00F02B9B">
              <w:rPr>
                <w:rFonts w:ascii="仿宋_GB2312" w:eastAsia="仿宋_GB2312"/>
                <w:sz w:val="28"/>
                <w:szCs w:val="28"/>
              </w:rPr>
              <w:t>3</w:t>
            </w:r>
            <w:r w:rsidRPr="00F02B9B">
              <w:rPr>
                <w:rFonts w:ascii="仿宋_GB2312" w:eastAsia="仿宋_GB2312" w:hint="eastAsia"/>
                <w:sz w:val="28"/>
                <w:szCs w:val="28"/>
              </w:rPr>
              <w:t>分</w:t>
            </w:r>
            <w:r w:rsidRPr="00F02B9B">
              <w:rPr>
                <w:rFonts w:ascii="仿宋_GB2312" w:eastAsia="仿宋_GB2312" w:hint="eastAsia"/>
                <w:b/>
                <w:sz w:val="28"/>
                <w:szCs w:val="28"/>
              </w:rPr>
              <w:t>此项幼儿园除外</w:t>
            </w:r>
            <w:r w:rsidRPr="00F02B9B">
              <w:rPr>
                <w:rFonts w:ascii="仿宋_GB2312" w:eastAsia="仿宋_GB2312" w:hint="eastAsia"/>
                <w:sz w:val="28"/>
                <w:szCs w:val="28"/>
              </w:rPr>
              <w:t>）</w:t>
            </w:r>
          </w:p>
        </w:tc>
      </w:tr>
      <w:tr w:rsidR="006047E3" w:rsidRPr="00F02B9B" w:rsidTr="003D1863">
        <w:trPr>
          <w:trHeight w:val="559"/>
        </w:trPr>
        <w:tc>
          <w:tcPr>
            <w:tcW w:w="993" w:type="dxa"/>
            <w:vMerge/>
            <w:vAlign w:val="center"/>
          </w:tcPr>
          <w:p w:rsidR="006047E3" w:rsidRPr="00F02B9B" w:rsidRDefault="006047E3" w:rsidP="003D1863">
            <w:pPr>
              <w:spacing w:line="440" w:lineRule="exact"/>
              <w:jc w:val="center"/>
              <w:rPr>
                <w:rFonts w:ascii="仿宋_GB2312" w:eastAsia="仿宋_GB2312"/>
                <w:b/>
                <w:sz w:val="28"/>
                <w:szCs w:val="28"/>
              </w:rPr>
            </w:pPr>
          </w:p>
        </w:tc>
        <w:tc>
          <w:tcPr>
            <w:tcW w:w="12474" w:type="dxa"/>
            <w:vAlign w:val="center"/>
          </w:tcPr>
          <w:p w:rsidR="006047E3" w:rsidRPr="00F02B9B" w:rsidRDefault="006047E3" w:rsidP="003D1863">
            <w:pPr>
              <w:spacing w:line="440" w:lineRule="exact"/>
              <w:rPr>
                <w:rFonts w:ascii="仿宋_GB2312" w:eastAsia="仿宋_GB2312"/>
                <w:sz w:val="28"/>
                <w:szCs w:val="28"/>
              </w:rPr>
            </w:pPr>
            <w:r w:rsidRPr="00F02B9B">
              <w:rPr>
                <w:rFonts w:ascii="仿宋_GB2312" w:eastAsia="仿宋_GB2312" w:hint="eastAsia"/>
                <w:sz w:val="28"/>
                <w:szCs w:val="28"/>
              </w:rPr>
              <w:t>（</w:t>
            </w:r>
            <w:r w:rsidRPr="00F02B9B">
              <w:rPr>
                <w:rFonts w:ascii="仿宋_GB2312" w:eastAsia="仿宋_GB2312"/>
                <w:sz w:val="28"/>
                <w:szCs w:val="28"/>
              </w:rPr>
              <w:t>3-2</w:t>
            </w:r>
            <w:r w:rsidRPr="00F02B9B">
              <w:rPr>
                <w:rFonts w:ascii="仿宋_GB2312" w:eastAsia="仿宋_GB2312" w:hint="eastAsia"/>
                <w:sz w:val="28"/>
                <w:szCs w:val="28"/>
              </w:rPr>
              <w:t>）每年组织科技教师、科技活动辅导员参加各级各类科技活动、竞赛项目和科学教育培训。（</w:t>
            </w:r>
            <w:r w:rsidRPr="00F02B9B">
              <w:rPr>
                <w:rFonts w:ascii="仿宋_GB2312" w:eastAsia="仿宋_GB2312"/>
                <w:sz w:val="28"/>
                <w:szCs w:val="28"/>
              </w:rPr>
              <w:t>2</w:t>
            </w:r>
            <w:r w:rsidRPr="00F02B9B">
              <w:rPr>
                <w:rFonts w:ascii="仿宋_GB2312" w:eastAsia="仿宋_GB2312" w:hint="eastAsia"/>
                <w:sz w:val="28"/>
                <w:szCs w:val="28"/>
              </w:rPr>
              <w:t>分）。专职科学教师每年参加省、市科协、教育部门组织的科学教育培训、省</w:t>
            </w:r>
            <w:r w:rsidRPr="00F02B9B">
              <w:rPr>
                <w:rFonts w:ascii="仿宋_GB2312" w:eastAsia="仿宋_GB2312"/>
                <w:sz w:val="28"/>
                <w:szCs w:val="28"/>
              </w:rPr>
              <w:t>STEM</w:t>
            </w:r>
            <w:r w:rsidRPr="00F02B9B">
              <w:rPr>
                <w:rFonts w:ascii="仿宋_GB2312" w:eastAsia="仿宋_GB2312" w:hint="eastAsia"/>
                <w:sz w:val="28"/>
                <w:szCs w:val="28"/>
              </w:rPr>
              <w:t>科学教育云中心线上、线下的培训等共不少于</w:t>
            </w:r>
            <w:r w:rsidRPr="00F02B9B">
              <w:rPr>
                <w:rFonts w:ascii="仿宋_GB2312" w:eastAsia="仿宋_GB2312"/>
                <w:sz w:val="28"/>
                <w:szCs w:val="28"/>
              </w:rPr>
              <w:t>40</w:t>
            </w:r>
            <w:r w:rsidRPr="00F02B9B">
              <w:rPr>
                <w:rFonts w:ascii="仿宋_GB2312" w:eastAsia="仿宋_GB2312" w:hint="eastAsia"/>
                <w:sz w:val="28"/>
                <w:szCs w:val="28"/>
              </w:rPr>
              <w:t>课时（5分</w:t>
            </w:r>
            <w:r w:rsidRPr="00F02B9B">
              <w:rPr>
                <w:rFonts w:ascii="仿宋_GB2312" w:eastAsia="仿宋_GB2312" w:hint="eastAsia"/>
                <w:b/>
                <w:sz w:val="28"/>
                <w:szCs w:val="28"/>
              </w:rPr>
              <w:t>此项幼儿园除外</w:t>
            </w:r>
            <w:r w:rsidRPr="00F02B9B">
              <w:rPr>
                <w:rFonts w:ascii="仿宋_GB2312" w:eastAsia="仿宋_GB2312" w:hint="eastAsia"/>
                <w:sz w:val="28"/>
                <w:szCs w:val="28"/>
              </w:rPr>
              <w:t>）。</w:t>
            </w:r>
          </w:p>
        </w:tc>
      </w:tr>
      <w:tr w:rsidR="006047E3" w:rsidRPr="00F02B9B" w:rsidTr="003D1863">
        <w:trPr>
          <w:trHeight w:val="1168"/>
        </w:trPr>
        <w:tc>
          <w:tcPr>
            <w:tcW w:w="993" w:type="dxa"/>
            <w:vMerge/>
            <w:vAlign w:val="center"/>
          </w:tcPr>
          <w:p w:rsidR="006047E3" w:rsidRPr="00F02B9B" w:rsidRDefault="006047E3" w:rsidP="003D1863">
            <w:pPr>
              <w:spacing w:line="440" w:lineRule="exact"/>
              <w:jc w:val="center"/>
              <w:rPr>
                <w:rFonts w:ascii="仿宋_GB2312" w:eastAsia="仿宋_GB2312"/>
                <w:b/>
                <w:sz w:val="28"/>
                <w:szCs w:val="28"/>
              </w:rPr>
            </w:pPr>
          </w:p>
        </w:tc>
        <w:tc>
          <w:tcPr>
            <w:tcW w:w="12474" w:type="dxa"/>
            <w:vAlign w:val="center"/>
          </w:tcPr>
          <w:p w:rsidR="006047E3" w:rsidRPr="00F02B9B" w:rsidRDefault="006047E3" w:rsidP="003D1863">
            <w:pPr>
              <w:spacing w:line="440" w:lineRule="exact"/>
              <w:rPr>
                <w:rFonts w:ascii="仿宋_GB2312" w:eastAsia="仿宋_GB2312"/>
                <w:sz w:val="28"/>
                <w:szCs w:val="28"/>
              </w:rPr>
            </w:pPr>
            <w:r w:rsidRPr="00F02B9B">
              <w:rPr>
                <w:rFonts w:ascii="仿宋_GB2312" w:eastAsia="仿宋_GB2312" w:hint="eastAsia"/>
                <w:sz w:val="28"/>
                <w:szCs w:val="28"/>
              </w:rPr>
              <w:t>（</w:t>
            </w:r>
            <w:r w:rsidRPr="00F02B9B">
              <w:rPr>
                <w:rFonts w:ascii="仿宋_GB2312" w:eastAsia="仿宋_GB2312"/>
                <w:sz w:val="28"/>
                <w:szCs w:val="28"/>
              </w:rPr>
              <w:t>3-3</w:t>
            </w:r>
            <w:r w:rsidRPr="00F02B9B">
              <w:rPr>
                <w:rFonts w:ascii="仿宋_GB2312" w:eastAsia="仿宋_GB2312" w:hint="eastAsia"/>
                <w:sz w:val="28"/>
                <w:szCs w:val="28"/>
              </w:rPr>
              <w:t>）有一支由科学家、科技工作者、科普志愿者等组成的热心青少年科学教育兼职（或校外）辅导员队伍，定期开展各类活动，有一定成效。（</w:t>
            </w:r>
            <w:r w:rsidRPr="00F02B9B">
              <w:rPr>
                <w:rFonts w:ascii="仿宋_GB2312" w:eastAsia="仿宋_GB2312"/>
                <w:sz w:val="28"/>
                <w:szCs w:val="28"/>
              </w:rPr>
              <w:t>5</w:t>
            </w:r>
            <w:r w:rsidRPr="00F02B9B">
              <w:rPr>
                <w:rFonts w:ascii="仿宋_GB2312" w:eastAsia="仿宋_GB2312" w:hint="eastAsia"/>
                <w:sz w:val="28"/>
                <w:szCs w:val="28"/>
              </w:rPr>
              <w:t>分）</w:t>
            </w:r>
          </w:p>
        </w:tc>
      </w:tr>
      <w:tr w:rsidR="006047E3" w:rsidRPr="00F02B9B" w:rsidTr="003D1863">
        <w:trPr>
          <w:trHeight w:val="1373"/>
        </w:trPr>
        <w:tc>
          <w:tcPr>
            <w:tcW w:w="993" w:type="dxa"/>
            <w:vMerge w:val="restart"/>
            <w:vAlign w:val="center"/>
          </w:tcPr>
          <w:p w:rsidR="006047E3" w:rsidRPr="00F02B9B" w:rsidRDefault="006047E3" w:rsidP="003D1863">
            <w:pPr>
              <w:spacing w:line="440" w:lineRule="exact"/>
              <w:jc w:val="center"/>
              <w:rPr>
                <w:rFonts w:ascii="仿宋_GB2312" w:eastAsia="仿宋_GB2312"/>
                <w:b/>
                <w:sz w:val="28"/>
                <w:szCs w:val="28"/>
              </w:rPr>
            </w:pPr>
            <w:r w:rsidRPr="00F02B9B">
              <w:rPr>
                <w:rFonts w:ascii="仿宋_GB2312" w:eastAsia="仿宋_GB2312" w:hint="eastAsia"/>
                <w:b/>
                <w:sz w:val="28"/>
                <w:szCs w:val="28"/>
              </w:rPr>
              <w:t>设</w:t>
            </w:r>
          </w:p>
          <w:p w:rsidR="006047E3" w:rsidRPr="00F02B9B" w:rsidRDefault="006047E3" w:rsidP="003D1863">
            <w:pPr>
              <w:spacing w:line="440" w:lineRule="exact"/>
              <w:jc w:val="center"/>
              <w:rPr>
                <w:rFonts w:ascii="仿宋_GB2312" w:eastAsia="仿宋_GB2312"/>
                <w:b/>
                <w:sz w:val="28"/>
                <w:szCs w:val="28"/>
              </w:rPr>
            </w:pPr>
            <w:r w:rsidRPr="00F02B9B">
              <w:rPr>
                <w:rFonts w:ascii="仿宋_GB2312" w:eastAsia="仿宋_GB2312" w:hint="eastAsia"/>
                <w:b/>
                <w:sz w:val="28"/>
                <w:szCs w:val="28"/>
              </w:rPr>
              <w:t>施</w:t>
            </w:r>
          </w:p>
          <w:p w:rsidR="006047E3" w:rsidRDefault="006047E3" w:rsidP="003D1863">
            <w:pPr>
              <w:spacing w:line="440" w:lineRule="exact"/>
              <w:jc w:val="center"/>
              <w:rPr>
                <w:rFonts w:ascii="仿宋_GB2312" w:eastAsia="仿宋_GB2312"/>
                <w:b/>
                <w:sz w:val="28"/>
                <w:szCs w:val="28"/>
              </w:rPr>
            </w:pPr>
            <w:r w:rsidRPr="00F02B9B">
              <w:rPr>
                <w:rFonts w:ascii="仿宋_GB2312" w:eastAsia="仿宋_GB2312" w:hint="eastAsia"/>
                <w:b/>
                <w:sz w:val="28"/>
                <w:szCs w:val="28"/>
              </w:rPr>
              <w:t>建</w:t>
            </w:r>
          </w:p>
          <w:p w:rsidR="006047E3" w:rsidRPr="00F02B9B" w:rsidRDefault="006047E3" w:rsidP="003D1863">
            <w:pPr>
              <w:spacing w:line="440" w:lineRule="exact"/>
              <w:jc w:val="center"/>
              <w:rPr>
                <w:rFonts w:ascii="仿宋_GB2312" w:eastAsia="仿宋_GB2312"/>
                <w:b/>
                <w:sz w:val="28"/>
                <w:szCs w:val="28"/>
              </w:rPr>
            </w:pPr>
            <w:r w:rsidRPr="00F02B9B">
              <w:rPr>
                <w:rFonts w:ascii="仿宋_GB2312" w:eastAsia="仿宋_GB2312" w:hint="eastAsia"/>
                <w:b/>
                <w:sz w:val="28"/>
                <w:szCs w:val="28"/>
              </w:rPr>
              <w:t>设</w:t>
            </w:r>
          </w:p>
          <w:p w:rsidR="006047E3" w:rsidRPr="00F02B9B" w:rsidRDefault="006047E3" w:rsidP="003D1863">
            <w:pPr>
              <w:spacing w:line="440" w:lineRule="exact"/>
              <w:rPr>
                <w:rFonts w:ascii="仿宋_GB2312" w:eastAsia="仿宋_GB2312"/>
                <w:b/>
                <w:sz w:val="28"/>
                <w:szCs w:val="28"/>
              </w:rPr>
            </w:pPr>
            <w:r w:rsidRPr="00F02B9B">
              <w:rPr>
                <w:rFonts w:ascii="仿宋_GB2312" w:eastAsia="仿宋_GB2312"/>
                <w:b/>
                <w:sz w:val="28"/>
                <w:szCs w:val="28"/>
              </w:rPr>
              <w:t>1</w:t>
            </w:r>
            <w:r w:rsidRPr="00F02B9B">
              <w:rPr>
                <w:rFonts w:ascii="仿宋_GB2312" w:eastAsia="仿宋_GB2312" w:hint="eastAsia"/>
                <w:b/>
                <w:sz w:val="28"/>
                <w:szCs w:val="28"/>
              </w:rPr>
              <w:t>8分</w:t>
            </w:r>
          </w:p>
        </w:tc>
        <w:tc>
          <w:tcPr>
            <w:tcW w:w="12474" w:type="dxa"/>
            <w:vAlign w:val="center"/>
          </w:tcPr>
          <w:p w:rsidR="006047E3" w:rsidRPr="00F02B9B" w:rsidRDefault="006047E3" w:rsidP="003D1863">
            <w:pPr>
              <w:spacing w:line="440" w:lineRule="exact"/>
              <w:rPr>
                <w:rFonts w:ascii="仿宋_GB2312" w:eastAsia="仿宋_GB2312"/>
                <w:sz w:val="28"/>
                <w:szCs w:val="28"/>
              </w:rPr>
            </w:pPr>
            <w:r w:rsidRPr="00F02B9B">
              <w:rPr>
                <w:rFonts w:ascii="仿宋_GB2312" w:eastAsia="仿宋_GB2312" w:hint="eastAsia"/>
                <w:sz w:val="28"/>
                <w:szCs w:val="28"/>
              </w:rPr>
              <w:t>（</w:t>
            </w:r>
            <w:r w:rsidRPr="00F02B9B">
              <w:rPr>
                <w:rFonts w:ascii="仿宋_GB2312" w:eastAsia="仿宋_GB2312"/>
                <w:sz w:val="28"/>
                <w:szCs w:val="28"/>
              </w:rPr>
              <w:t>4-1</w:t>
            </w:r>
            <w:r w:rsidRPr="00F02B9B">
              <w:rPr>
                <w:rFonts w:ascii="仿宋_GB2312" w:eastAsia="仿宋_GB2312" w:hint="eastAsia"/>
                <w:sz w:val="28"/>
                <w:szCs w:val="28"/>
              </w:rPr>
              <w:t>）保证科学教育与培训基础设施建设的投入，重视科学教育信息化建设，学校有网络、无线宽带、科普大屏等信息化设备配备（</w:t>
            </w:r>
            <w:r w:rsidRPr="00F02B9B">
              <w:rPr>
                <w:rFonts w:ascii="仿宋_GB2312" w:eastAsia="仿宋_GB2312"/>
                <w:sz w:val="28"/>
                <w:szCs w:val="28"/>
              </w:rPr>
              <w:t>2</w:t>
            </w:r>
            <w:r w:rsidRPr="00F02B9B">
              <w:rPr>
                <w:rFonts w:ascii="仿宋_GB2312" w:eastAsia="仿宋_GB2312" w:hint="eastAsia"/>
                <w:sz w:val="28"/>
                <w:szCs w:val="28"/>
              </w:rPr>
              <w:t>分），保证每学期必要的科学教育活动经费不低于</w:t>
            </w:r>
            <w:r w:rsidRPr="00F02B9B">
              <w:rPr>
                <w:rFonts w:ascii="仿宋_GB2312" w:eastAsia="仿宋_GB2312"/>
                <w:sz w:val="28"/>
                <w:szCs w:val="28"/>
              </w:rPr>
              <w:t>5</w:t>
            </w:r>
            <w:r w:rsidRPr="00F02B9B">
              <w:rPr>
                <w:rFonts w:ascii="仿宋_GB2312" w:eastAsia="仿宋_GB2312" w:hint="eastAsia"/>
                <w:sz w:val="28"/>
                <w:szCs w:val="28"/>
              </w:rPr>
              <w:t>万元（</w:t>
            </w:r>
            <w:r w:rsidRPr="00F02B9B">
              <w:rPr>
                <w:rFonts w:ascii="仿宋_GB2312" w:eastAsia="仿宋_GB2312"/>
                <w:sz w:val="28"/>
                <w:szCs w:val="28"/>
              </w:rPr>
              <w:t>5</w:t>
            </w:r>
            <w:r w:rsidRPr="00F02B9B">
              <w:rPr>
                <w:rFonts w:ascii="仿宋_GB2312" w:eastAsia="仿宋_GB2312" w:hint="eastAsia"/>
                <w:sz w:val="28"/>
                <w:szCs w:val="28"/>
              </w:rPr>
              <w:t>分</w:t>
            </w:r>
            <w:r w:rsidRPr="00F02B9B">
              <w:rPr>
                <w:rFonts w:ascii="仿宋_GB2312" w:eastAsia="仿宋_GB2312" w:hint="eastAsia"/>
                <w:b/>
                <w:sz w:val="28"/>
                <w:szCs w:val="28"/>
              </w:rPr>
              <w:t>此项幼儿园除外</w:t>
            </w:r>
            <w:r w:rsidRPr="00F02B9B">
              <w:rPr>
                <w:rFonts w:ascii="仿宋_GB2312" w:eastAsia="仿宋_GB2312" w:hint="eastAsia"/>
                <w:sz w:val="28"/>
                <w:szCs w:val="28"/>
              </w:rPr>
              <w:t>），建有各具特色的“省级青少年科学工作室”、“省级青少年科技创新基地”、“创客工作室”、“</w:t>
            </w:r>
            <w:r w:rsidRPr="00F02B9B">
              <w:rPr>
                <w:rFonts w:ascii="仿宋_GB2312" w:eastAsia="仿宋_GB2312"/>
                <w:sz w:val="28"/>
                <w:szCs w:val="28"/>
              </w:rPr>
              <w:t>STEM</w:t>
            </w:r>
            <w:r w:rsidRPr="00F02B9B">
              <w:rPr>
                <w:rFonts w:ascii="仿宋_GB2312" w:eastAsia="仿宋_GB2312" w:hint="eastAsia"/>
                <w:sz w:val="28"/>
                <w:szCs w:val="28"/>
              </w:rPr>
              <w:t>教育实验室”或“省级优秀少年科学院”（6分</w:t>
            </w:r>
            <w:r w:rsidRPr="00F02B9B">
              <w:rPr>
                <w:rFonts w:ascii="仿宋_GB2312" w:eastAsia="仿宋_GB2312" w:hint="eastAsia"/>
                <w:b/>
                <w:sz w:val="28"/>
                <w:szCs w:val="28"/>
              </w:rPr>
              <w:t>此项幼儿园除外</w:t>
            </w:r>
            <w:r w:rsidRPr="00F02B9B">
              <w:rPr>
                <w:rFonts w:ascii="仿宋_GB2312" w:eastAsia="仿宋_GB2312" w:hint="eastAsia"/>
                <w:sz w:val="28"/>
                <w:szCs w:val="28"/>
              </w:rPr>
              <w:t>）。</w:t>
            </w:r>
          </w:p>
        </w:tc>
      </w:tr>
      <w:tr w:rsidR="006047E3" w:rsidRPr="00F02B9B" w:rsidTr="003D1863">
        <w:trPr>
          <w:trHeight w:val="1505"/>
        </w:trPr>
        <w:tc>
          <w:tcPr>
            <w:tcW w:w="993" w:type="dxa"/>
            <w:vMerge/>
            <w:vAlign w:val="center"/>
          </w:tcPr>
          <w:p w:rsidR="006047E3" w:rsidRPr="00F02B9B" w:rsidRDefault="006047E3" w:rsidP="003D1863">
            <w:pPr>
              <w:spacing w:line="440" w:lineRule="exact"/>
              <w:jc w:val="center"/>
              <w:rPr>
                <w:rFonts w:ascii="仿宋_GB2312" w:eastAsia="仿宋_GB2312"/>
                <w:sz w:val="28"/>
                <w:szCs w:val="28"/>
              </w:rPr>
            </w:pPr>
          </w:p>
        </w:tc>
        <w:tc>
          <w:tcPr>
            <w:tcW w:w="12474" w:type="dxa"/>
            <w:vAlign w:val="center"/>
          </w:tcPr>
          <w:p w:rsidR="006047E3" w:rsidRPr="00F02B9B" w:rsidRDefault="006047E3" w:rsidP="003D1863">
            <w:pPr>
              <w:spacing w:line="440" w:lineRule="exact"/>
              <w:rPr>
                <w:rFonts w:ascii="仿宋_GB2312" w:eastAsia="仿宋_GB2312"/>
                <w:sz w:val="28"/>
                <w:szCs w:val="28"/>
              </w:rPr>
            </w:pPr>
            <w:r w:rsidRPr="00F02B9B">
              <w:rPr>
                <w:rFonts w:ascii="仿宋_GB2312" w:eastAsia="仿宋_GB2312" w:hint="eastAsia"/>
                <w:sz w:val="28"/>
                <w:szCs w:val="28"/>
              </w:rPr>
              <w:t>（</w:t>
            </w:r>
            <w:r w:rsidRPr="00F02B9B">
              <w:rPr>
                <w:rFonts w:ascii="仿宋_GB2312" w:eastAsia="仿宋_GB2312"/>
                <w:sz w:val="28"/>
                <w:szCs w:val="28"/>
              </w:rPr>
              <w:t>4-2</w:t>
            </w:r>
            <w:r w:rsidRPr="00F02B9B">
              <w:rPr>
                <w:rFonts w:ascii="仿宋_GB2312" w:eastAsia="仿宋_GB2312" w:hint="eastAsia"/>
                <w:sz w:val="28"/>
                <w:szCs w:val="28"/>
              </w:rPr>
              <w:t>）有固定的校外科普教育基地，与当地高等院校、科研院所、企业基地、科技场馆等建立联系，定期开展“专家进校园”、“科技馆进校园”、“学生进科研院所”、“实训基地开放日”等校外科普活动，并纳入学校工作考核内容（</w:t>
            </w:r>
            <w:r w:rsidRPr="00F02B9B">
              <w:rPr>
                <w:rFonts w:ascii="仿宋_GB2312" w:eastAsia="仿宋_GB2312"/>
                <w:sz w:val="28"/>
                <w:szCs w:val="28"/>
              </w:rPr>
              <w:t>5</w:t>
            </w:r>
            <w:r w:rsidRPr="00F02B9B">
              <w:rPr>
                <w:rFonts w:ascii="仿宋_GB2312" w:eastAsia="仿宋_GB2312" w:hint="eastAsia"/>
                <w:sz w:val="28"/>
                <w:szCs w:val="28"/>
              </w:rPr>
              <w:t>分）。</w:t>
            </w:r>
          </w:p>
        </w:tc>
      </w:tr>
    </w:tbl>
    <w:p w:rsidR="006047E3" w:rsidRPr="00F02B9B" w:rsidRDefault="006047E3" w:rsidP="006047E3">
      <w:pPr>
        <w:spacing w:line="440" w:lineRule="exact"/>
        <w:rPr>
          <w:b/>
          <w:sz w:val="32"/>
          <w:szCs w:val="32"/>
        </w:rPr>
      </w:pPr>
    </w:p>
    <w:p w:rsidR="006047E3" w:rsidRPr="00F02B9B" w:rsidRDefault="006047E3" w:rsidP="006047E3">
      <w:pPr>
        <w:spacing w:line="240" w:lineRule="atLeast"/>
        <w:ind w:firstLineChars="497" w:firstLine="1597"/>
        <w:rPr>
          <w:b/>
          <w:sz w:val="32"/>
          <w:szCs w:val="32"/>
        </w:rPr>
      </w:pPr>
      <w:r w:rsidRPr="00F02B9B">
        <w:rPr>
          <w:rFonts w:hint="eastAsia"/>
          <w:b/>
          <w:sz w:val="32"/>
          <w:szCs w:val="32"/>
        </w:rPr>
        <w:t>注：幼儿园参评总分为</w:t>
      </w:r>
      <w:r w:rsidRPr="00F02B9B">
        <w:rPr>
          <w:b/>
          <w:sz w:val="32"/>
          <w:szCs w:val="32"/>
        </w:rPr>
        <w:t>50</w:t>
      </w:r>
      <w:r w:rsidRPr="00F02B9B">
        <w:rPr>
          <w:rFonts w:hint="eastAsia"/>
          <w:b/>
          <w:sz w:val="32"/>
          <w:szCs w:val="32"/>
        </w:rPr>
        <w:t>分</w:t>
      </w:r>
      <w:r>
        <w:rPr>
          <w:rFonts w:hint="eastAsia"/>
          <w:b/>
          <w:sz w:val="32"/>
          <w:szCs w:val="32"/>
        </w:rPr>
        <w:t>。</w:t>
      </w:r>
    </w:p>
    <w:p w:rsidR="006047E3" w:rsidRPr="00F02B9B" w:rsidRDefault="006047E3" w:rsidP="006047E3"/>
    <w:p w:rsidR="00763CFB" w:rsidRDefault="00763CFB">
      <w:bookmarkStart w:id="0" w:name="_GoBack"/>
      <w:bookmarkEnd w:id="0"/>
    </w:p>
    <w:sectPr w:rsidR="00763CFB" w:rsidSect="006047E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83B" w:rsidRDefault="0004583B" w:rsidP="006047E3">
      <w:r>
        <w:separator/>
      </w:r>
    </w:p>
  </w:endnote>
  <w:endnote w:type="continuationSeparator" w:id="0">
    <w:p w:rsidR="0004583B" w:rsidRDefault="0004583B" w:rsidP="0060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83B" w:rsidRDefault="0004583B" w:rsidP="006047E3">
      <w:r>
        <w:separator/>
      </w:r>
    </w:p>
  </w:footnote>
  <w:footnote w:type="continuationSeparator" w:id="0">
    <w:p w:rsidR="0004583B" w:rsidRDefault="0004583B" w:rsidP="00604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FCE"/>
    <w:rsid w:val="0004583B"/>
    <w:rsid w:val="006047E3"/>
    <w:rsid w:val="00763CFB"/>
    <w:rsid w:val="00F86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7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47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047E3"/>
    <w:rPr>
      <w:sz w:val="18"/>
      <w:szCs w:val="18"/>
    </w:rPr>
  </w:style>
  <w:style w:type="paragraph" w:styleId="a4">
    <w:name w:val="footer"/>
    <w:basedOn w:val="a"/>
    <w:link w:val="Char0"/>
    <w:uiPriority w:val="99"/>
    <w:unhideWhenUsed/>
    <w:rsid w:val="006047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047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7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47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047E3"/>
    <w:rPr>
      <w:sz w:val="18"/>
      <w:szCs w:val="18"/>
    </w:rPr>
  </w:style>
  <w:style w:type="paragraph" w:styleId="a4">
    <w:name w:val="footer"/>
    <w:basedOn w:val="a"/>
    <w:link w:val="Char0"/>
    <w:uiPriority w:val="99"/>
    <w:unhideWhenUsed/>
    <w:rsid w:val="006047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04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257</Words>
  <Characters>1465</Characters>
  <Application>Microsoft Office Word</Application>
  <DocSecurity>0</DocSecurity>
  <Lines>12</Lines>
  <Paragraphs>3</Paragraphs>
  <ScaleCrop>false</ScaleCrop>
  <Company>微软中国</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张晓辰</dc:creator>
  <cp:keywords/>
  <dc:description/>
  <cp:lastModifiedBy>张晓辰</cp:lastModifiedBy>
  <cp:revision>2</cp:revision>
  <dcterms:created xsi:type="dcterms:W3CDTF">2018-06-27T04:06:00Z</dcterms:created>
  <dcterms:modified xsi:type="dcterms:W3CDTF">2018-06-27T04:07:00Z</dcterms:modified>
</cp:coreProperties>
</file>