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E0" w:rsidRDefault="002250E0" w:rsidP="002250E0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9759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</w:t>
      </w:r>
      <w:r w:rsidRPr="0029759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入围决赛名单</w:t>
      </w:r>
    </w:p>
    <w:p w:rsidR="002250E0" w:rsidRDefault="002250E0" w:rsidP="002250E0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2250E0" w:rsidRPr="00A205E1" w:rsidRDefault="002250E0" w:rsidP="002250E0">
      <w:pPr>
        <w:jc w:val="center"/>
        <w:rPr>
          <w:rFonts w:ascii="宋体" w:hAnsi="宋体" w:hint="eastAsia"/>
        </w:rPr>
      </w:pPr>
      <w:r w:rsidRPr="00A205E1">
        <w:rPr>
          <w:rFonts w:ascii="宋体" w:hAnsi="宋体" w:hint="eastAsia"/>
          <w:sz w:val="32"/>
          <w:szCs w:val="32"/>
        </w:rPr>
        <w:t>青少年科技创新成果竞赛项目</w:t>
      </w:r>
    </w:p>
    <w:p w:rsidR="002250E0" w:rsidRPr="00A205E1" w:rsidRDefault="002250E0" w:rsidP="002250E0">
      <w:pPr>
        <w:jc w:val="center"/>
        <w:rPr>
          <w:rFonts w:ascii="宋体" w:hAnsi="宋体" w:hint="eastAsia"/>
        </w:rPr>
      </w:pPr>
      <w:r w:rsidRPr="00A205E1">
        <w:rPr>
          <w:rFonts w:ascii="宋体" w:hAnsi="宋体" w:hint="eastAsia"/>
          <w:sz w:val="28"/>
          <w:szCs w:val="28"/>
        </w:rPr>
        <w:t>小学组（</w:t>
      </w:r>
      <w:r>
        <w:rPr>
          <w:rFonts w:ascii="宋体" w:hAnsi="宋体" w:hint="eastAsia"/>
          <w:sz w:val="28"/>
          <w:szCs w:val="28"/>
        </w:rPr>
        <w:t>38</w:t>
      </w:r>
      <w:r w:rsidRPr="00A205E1">
        <w:rPr>
          <w:rFonts w:ascii="宋体" w:hAnsi="宋体" w:hint="eastAsia"/>
          <w:sz w:val="28"/>
          <w:szCs w:val="28"/>
        </w:rPr>
        <w:t>项）</w:t>
      </w:r>
    </w:p>
    <w:tbl>
      <w:tblPr>
        <w:tblW w:w="9275" w:type="dxa"/>
        <w:jc w:val="center"/>
        <w:tblInd w:w="94" w:type="dxa"/>
        <w:tblLook w:val="04A0" w:firstRow="1" w:lastRow="0" w:firstColumn="1" w:lastColumn="0" w:noHBand="0" w:noVBand="1"/>
      </w:tblPr>
      <w:tblGrid>
        <w:gridCol w:w="439"/>
        <w:gridCol w:w="1295"/>
        <w:gridCol w:w="3525"/>
        <w:gridCol w:w="1276"/>
        <w:gridCol w:w="1606"/>
        <w:gridCol w:w="1134"/>
      </w:tblGrid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18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项目标题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学科分类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代表团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ES181003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雾霾天气下校园大气可吸入颗粒的空间分布研究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地球环境与宇宙科学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陈一鸣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ES181002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北斗智慧生活的校园小小气象站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地球环境与宇宙科学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周杨悦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SO181017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行人步速与交通信号灯的时间设置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刘昱圻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SO181010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“Maker”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，创未来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董天泽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SO181033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父亲在孩子成长过程中缺位现状调查与研究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徐宇晴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SO181006T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关于一体化绿色停车装置的建议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洪齐、刘知乐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TD181025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家用燃气无线提醒装置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卢念江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TD181009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生活中的小发明：开箱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线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李晰菡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TD181084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自制军棋裁判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汪昊阳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助力驱动旋转自清洗毛笔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陶沛灵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家庭厨房用控油限盐计量装置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何政阳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TD181008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多功能雨伞沥水架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郑文楚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TD181067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可调节瓜果切片器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王国宇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危险提醒神器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徐恺卿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TD181083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多功能手杖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张津齐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TD181057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两用高效快速剥玉米机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孟凡响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TD181047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煤气灶台工作状态提示装置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徐菲阳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一种智能化预防近视台灯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严琪顺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TD181085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垃圾桶秒变神器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叶晓楠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TD181088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一种用于特殊人群的如厕辅助装置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王亦心晨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TD181140T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一种自助管理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3D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眼镜的装置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左笑仟、常宸睿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手推式小粒籽种精量穴播器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费加坤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TD181127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草坪垃圾捡拾车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孙梦冉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TD181118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一种实用新型门铃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葛高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TD181133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水下取物器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周煜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TD181154T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吊顶视屏安检装置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刘徐霖圣、韩辰欣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TD181135T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多功能瓢虫状电磁波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捕捉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纪牧宇、顾天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成、陆佳楠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泰州市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数字显示自动绕线机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寇剑锋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儿童拼音学习板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殷可昕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TD181178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自动翻晒粮食机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孙籽程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长时间免浇水室外植物生长装置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陈家豪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TD181147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盲人篮球场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华邱枫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LS181001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灰喜鹊与人类建立关系的初步研究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生命科学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高诗媛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MS181012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拖地次数对教室内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PM2.5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影响的研究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物质科学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辛明泽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MS181004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空调滤网科学小报告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物质科学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魏欣元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MS181001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DIY</w:t>
            </w: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万能筛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物质科学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耿晨阳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MS181003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关于食品用干燥剂的使用分析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物质科学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黄星翰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946188" w:rsidTr="00D43A8C">
        <w:trPr>
          <w:trHeight w:val="27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MS181008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可食用果皮色口红的研究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物质科学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孙亦徐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946188" w:rsidRDefault="002250E0" w:rsidP="00D43A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6188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</w:tr>
    </w:tbl>
    <w:p w:rsidR="002250E0" w:rsidRPr="001D34BC" w:rsidRDefault="002250E0" w:rsidP="002250E0">
      <w:pPr>
        <w:widowControl/>
        <w:spacing w:before="100" w:beforeAutospacing="1" w:after="100" w:afterAutospacing="1" w:line="326" w:lineRule="atLeast"/>
        <w:jc w:val="left"/>
        <w:rPr>
          <w:kern w:val="0"/>
          <w:sz w:val="28"/>
          <w:szCs w:val="28"/>
        </w:rPr>
      </w:pPr>
    </w:p>
    <w:p w:rsidR="002250E0" w:rsidRPr="00A205E1" w:rsidRDefault="002250E0" w:rsidP="002250E0">
      <w:pPr>
        <w:jc w:val="center"/>
        <w:rPr>
          <w:rFonts w:ascii="宋体" w:hAnsi="宋体" w:hint="eastAsia"/>
        </w:rPr>
      </w:pPr>
      <w:r>
        <w:rPr>
          <w:kern w:val="0"/>
          <w:sz w:val="28"/>
          <w:szCs w:val="28"/>
        </w:rPr>
        <w:br w:type="page"/>
      </w:r>
      <w:r w:rsidRPr="00A205E1">
        <w:rPr>
          <w:rFonts w:ascii="宋体" w:hAnsi="宋体" w:hint="eastAsia"/>
          <w:sz w:val="28"/>
          <w:szCs w:val="28"/>
        </w:rPr>
        <w:lastRenderedPageBreak/>
        <w:t>中学组（1</w:t>
      </w:r>
      <w:r>
        <w:rPr>
          <w:rFonts w:ascii="宋体" w:hAnsi="宋体" w:hint="eastAsia"/>
          <w:sz w:val="28"/>
          <w:szCs w:val="28"/>
        </w:rPr>
        <w:t>82</w:t>
      </w:r>
      <w:r w:rsidRPr="00A205E1">
        <w:rPr>
          <w:rFonts w:ascii="宋体" w:hAnsi="宋体" w:hint="eastAsia"/>
          <w:sz w:val="28"/>
          <w:szCs w:val="28"/>
        </w:rPr>
        <w:t>项）</w:t>
      </w:r>
    </w:p>
    <w:tbl>
      <w:tblPr>
        <w:tblW w:w="8554" w:type="dxa"/>
        <w:tblInd w:w="93" w:type="dxa"/>
        <w:tblLook w:val="04A0" w:firstRow="1" w:lastRow="0" w:firstColumn="1" w:lastColumn="0" w:noHBand="0" w:noVBand="1"/>
      </w:tblPr>
      <w:tblGrid>
        <w:gridCol w:w="516"/>
        <w:gridCol w:w="1151"/>
        <w:gridCol w:w="3344"/>
        <w:gridCol w:w="1134"/>
        <w:gridCol w:w="1417"/>
        <w:gridCol w:w="992"/>
      </w:tblGrid>
      <w:tr w:rsidR="002250E0" w:rsidRPr="00AE228E" w:rsidTr="00D43A8C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kern w:val="0"/>
                <w:sz w:val="20"/>
                <w:szCs w:val="20"/>
              </w:rPr>
              <w:t>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项目标题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学科分类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代表团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ZO183002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宅居或是游荡？螯虾选择与人类需求的碰撞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赵雯莹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ZO183001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“健康”隐睾的秘密初探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杨奕非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ZO183004T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活动丰富度对小鼠学习记忆能力的影响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羊馨怡、张乐群、王少妍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ZO183003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一种淡水仙女虾快速收集清洗装置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赵言世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ZO183005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一种适用于水陆两栖龟的饲养、产卵缸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张济安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ZO182002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模拟环境因子对白蛤吐沙速率的影响研究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胡宇蒙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EN183072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一种基于物联网控制的多功能智能轮椅的研究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陈子奇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EN182034T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《旋转问题研究系统平台》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霍然、陶泳如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自主调节悬架刚度及底盘高度的智能小车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李天逸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EN183063T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双动力双磁吸附船用洗舱机器人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陈玉洁、华以恒、张越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EN183024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基于重量的叶面水分传感器研制及初步应用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曹克凡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EN183054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常州农村地区防洪远程预警及自动排涝系统研究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陈泓韬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EN183013T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基于功率传感器的多用途投影屏幕智能收放控制盒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翁钰培、张行知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EN182041T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以护栏为行进轨道的智能交通管理救援移动平台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庞博、丁周辰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车底藏匿违禁品视频追踪器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EN183028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F3A模型练习中的实时姿态反馈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潘晨亮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便携式智能化辅助排痰装置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陈玺玏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EN182038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一种用于监测学生学习行为的机器人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许文睿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EN183030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带智能环保辅助光源的电气焊面罩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袁亦辰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EN182005T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基于GSM网络的隧道口水位安全智能监控系统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张路、路远、迮熙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一种全方位智能定位和跟随装置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汤君旸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EN183109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豆类农作物脱壳机器人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何名慧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EN183094T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大圆机断针自动检测仪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陆文皓、陆文均、吴一寒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EN183098T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三自由度并联前肢康复机器人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缪佳伟、王钰琳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EN183091T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带伸缩臂吸尘式路边停车位专用车</w:t>
            </w: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辆下方路面扫地车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傅文昊、李炎</w:t>
            </w: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EN182049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外置式煤气灶智能防干烧控制器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徐李宸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EN183154T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乏燃料样本全密封自吸式气动物流系统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沈方译、陆彦昂、钱泉成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EN183029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基于手势的电器普适控制系统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顾霖颉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EN183066T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一种可以保持粥良好口感和营养的电饭煲附件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张金龙、承宇杰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EN183035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一种无源式水管爆裂提醒装置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EN183096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地铁同层双向L型换乘站设计方案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赵舞穹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EN182029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添加不同语音提示功能的智能纠姿座椅研究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倪尉清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一种基于网联网应用的教室空气净化除菌设备研究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邵霄威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瓦式屋面无损户用光伏发电智能系统安装设施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EN183075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基于霍加拉特作为催化剂的汽车内CO检测与自动净化装置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姚宁森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仿生清洁高空玻璃幕墙机器人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李可欣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关于利用固定翼航空模型飞机改善国内机场驱鸟的方法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赵英初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基于降低辐射及甲醛检测的家居控制系统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陆昊天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EN183083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无人机高层建筑消防救援装置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徐逸杰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EN183004T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基于HX711的自动注水豆浆机设计与实现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徐艺丹、何子瑶、胡方舟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EN183043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城市水汛水质监控、智能排涝系统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EN183033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基于近红外识别技术和Arduino的眼动控制轮椅设计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张皓洋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高效简洁的智能公交站台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张玉颜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交通路口空气3D投影红绿黄灯装置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袁子博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EN183065T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基于STM32单片机的数字指南针制作研究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徐振皓、刘宇哲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EN183102T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一种电动车充电插座单向导电的安全技术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张书睿、郑依蕾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EN183153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海鲜摊档智能管控装置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龚薛亮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EN183008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基于应变传感器的低成本感知地板及异常预警系统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刘彧灏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ATM机银行取款安全报警系统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邓凯文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EN183145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无人电磁武器仿真模型的设计与制作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王徐旸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基于触摸屏组态的智能家居控制系统:聪明屋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谷永欣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空调外机箱智能散热装置的制作与</w:t>
            </w: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姚涵议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EN183003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动物光伏综合发电智能自动化畜舍模型建设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孙振豪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EN183107T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基于物联网的养殖业安防及监测系统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缪鹤蕾、徐杨、瞿含瑞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Arduino</w:t>
            </w:r>
            <w:r w:rsidRPr="00AE228E">
              <w:rPr>
                <w:rFonts w:ascii="宋体" w:hAnsi="宋体" w:cs="宋体" w:hint="eastAsia"/>
                <w:kern w:val="0"/>
                <w:sz w:val="20"/>
                <w:szCs w:val="20"/>
              </w:rPr>
              <w:t>架设网站开发智能笼舍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朱淳溪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EN183058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一种智能化全自动进料和真空脱泡双组份灌胶机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刘俊杰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EN183027T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基于互联网和PLC控制的智能家具：智慧的桌子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成龙、程婷婷、薛腾飞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EN183031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智能沐浴系统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王天健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EN183009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方便测试的新型镊子式拆焊工具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狭小空间千斤顶的设计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何文婧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EN182006T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侧方位停车红光显示辅助设计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朱孝天、高宇晴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可稳固扶握的新型公交拉手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倪欣培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EN183047T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线缆定长高效切割机床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高文轩、李苏文、秦紫薇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残疾人关怀肌电鼠标器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EN183078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一种新型薄钢板夹具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成轩达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EN183079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单片机控制功率可调单管驱动电磁加热电路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赵丽瑶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一种辅助少儿学习钢琴装置的研发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戴阅涵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EN182004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基于压电陶瓷的自发电地板设计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范宇贤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EN183143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可移除止血纱条的骨架结构创可贴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钱星宇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圆柱体侧面激光刻字恒线速度传动装置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孙少栋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等离子体扬声器的应用研究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陈冠豪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EN183026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省力升降护理支架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闫昭宇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平面锉削训练器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向山华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EN183106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仓式泵气力输送系统防堵工艺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朱佑铮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EN183095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反证式简谐运动研究系统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沈星逸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EN182023T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奇特的机器人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王馨悦、崔佳垣、毛晨曦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简易片状金属搬运夹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基于蜂巢结构的广场排水砖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朱力扬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新型正反一体三爪吊钩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EN183099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双向多角度防管材变形弯管器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EN183127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肌电信号控制的残疾人义肢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虞尧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EN183005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外圆刀玻璃瓶轧盖机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陈刘雯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一种智能储物柜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汪芷瑶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EN183160T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全自动快速高效折边粘胶制鞋装置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张政琦、徐欣宇、苏淼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EN183044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表式万能角度测量仪辅件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徐忠纺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EN183118T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空调过滤网智能高效清洗机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周杰、耿振伟、姚奕君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EN183023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一种圆柱螺母扳手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温乘焓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EN183138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智能路障收放机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陆沐幸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EN183069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橡筋扭力测试装置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黄施洋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一种乒乓球快速捡球器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王子为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城市立交桥下积水警示装置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张宗伟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EN183062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火灾断电报警系统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杨晓磊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EN183126T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一种高精度和速度的折叠弩设计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朱泽航、谢志恒、王衡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EN183006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打印、切割无极尺寸便携机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李宗祺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EN183059T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多功能可折叠调色笔筒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张怡、许忆文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EN183070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厨房下水管道U型弯道处除油及废水再利用智能装置的研究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厉佳宁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EN182026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木工制作的实物投影仪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朱一鸣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EN182039T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多功能安全雨伞支撑架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何钧豪、许芸菲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内孔可调试等高刀座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地铁站月台与车体间隙缩小器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张宇轩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EN182047T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新型抽纸盒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钱晨欣、严清源、周天彤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EN183137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弹射式新型抛秧机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宋永祺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EN183158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小型黄金饰品自动称重分拣编码一体化装置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EN182045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高效智能太阳能热水器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唐亦辰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EN183016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两用型等高固定车刀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鲁星宇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EN183151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感应式电子警示线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EN182052T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一种多功能药箱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单星源、王知然、罗亦新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EN182017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简易乒乓球发球机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杨丽雯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EN183144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智能消毒牙刷架套装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EN183129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一种新型机构的多用圆规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张梓千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EN183135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巧用数控铣刀柄工具在车床上加工高精度零件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范庆阳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SO183005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电动自行车交通事故针对性预防策略的研究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邵家平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SO183008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连云港市苍梧中学学区物业管理现状调研与改进策略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SO183016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把扬州打造成上帝的盆景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陈青乔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SO183009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基于超声波技术跟随式旅行箱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孙晓文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SO183012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扬州城墙复建可行性探究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李尧卿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SO183010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苏州“老漂族”城市融入度及影响因素研究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宋佳航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SO183019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现代农业产业园发展模式研究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郑思源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SO182002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淮安市民间美术类非物质文化遗产保护策略研究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杨佳琪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SO183020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交通信号灯读秒器（全程显示、定程显示）的调查分析与建议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周昊南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SO183017T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基于Android系统的智能手机调用个人隐私权限的研究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张宇琛、刘哲、刘芸菲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SO182001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典型城市共享单车和公共自行车的调查报告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SO183007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关于常州市中学生现场急救知识的调查与普及推广策略研究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江一阳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SO182011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共享车位模式 缓解停车难题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张嘉玥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SO183021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米芾笔下的第一山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行为与社会科学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CH183001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智能石墨烯艾灸器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EE183007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江苏省锦屏磷矿尾矿库环境影响调查研究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王昭颖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EE183003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太阳能不发光无线鼠标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陈沙未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EE182001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扬州市居住区人工湖生态环境调查研究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夏沈辛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EE183012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自动巡航水面垃圾清理智能无人船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吴恺昕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EE183002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废水中六价铬快速吸附的初步研究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张璐瑶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EE183011T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沭阳杨树、花木等经济林对生态环境的负面影响研究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杨星宇、刘岩、徐昕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EE183008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一种新型吸附食品色素的磁性酵母颗粒制作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王雪阳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CS183002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共享单车智能管家系统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於铉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CS183003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基于自编G代码的全彩3D打印装置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</w:t>
            </w: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顾飞扬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CS182002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基于arduino有趣的画蛋机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朱惟青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CS183004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基于语音数据的新型歌手识别方法研究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窦泽诚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CS182006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太阳光直射追踪控制器的研制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陈轩宇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CS183009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基于深度学习智能图像识别系统的研究和实践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邹博远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CS182001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基于人工智能的家庭安防系统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CS183011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基于声卡的虚拟信号发生器的设计开发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娄雨楠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CS182004T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基于脑电及肌肉信号的物理康复系统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张宇荧、朱佳茗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CS183014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基于人体行为模式的免安装智能窗户系统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朱天艺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CS183013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基于人工智能的校园安保平台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CS182003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声控红外报警床头灯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CS183010T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秒级睡眠检测及自动提醒手环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肖易杨、王以晨、孙一丁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CS183012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基于人脸识别的校园公共计算机私有文件管理系统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黄恺奕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BC183002T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一种脂溶性药物无机输送体系的初步研究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徐子茗、张竞择、张安琪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BC183001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修饰后介孔材料固定化脂肪酶的研究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彭佳诚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BM183004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新型石墨烯电刺激培养体系的构建</w:t>
            </w: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及初步应用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生物医学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吴沂灵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BM183007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annexin A5突变体的克隆、表达和纯化及其性质初步研究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潘雅玟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BM183002T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AML型白血病与头发内金属元素分析相关性探究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林瑞希、汪梓洋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BM183003T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一种被动踝泵运动装置的研究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李成雅、荣梓君、颜眭漪琳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BM183005T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一种危重病人专用人性化病员服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吾玉萍、杨媛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BM183010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低头族，请抬头！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臧浩然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BM183009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“无添加”手工制作零食的调查与思考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赵子稼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MA182001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“两地一站”道路修建的最佳方案研究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韩马瑞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MA182004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“绝对值方程”的探秘与新发现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赵天诗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MA183001T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效用函数在大学生小额货款投资组合分析中的应用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梅博文、汤浩然、徐子洋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MI183002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几株芽孢杆菌对土壤和作物健康的联合作用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邱睿婷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MI183001T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营养尾液循环利用的探究——以草莓为例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宋宸尧、林子粲、孙崟滢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PA182003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电热玻璃加热锅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张甘恒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对不同饱满状态下气囊的安全性研究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高才瀚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用于黑胶灌封设备的称重周转车设计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PA182002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斯密特非门多功能自动控制器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PA183018T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电磁学实验多功能演示器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王晨旭、梁子达、汪鸣川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PA183002T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几种光电现象的数字化实验对比研究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刘齐、吴骏涛、彭煦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PA182005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一种防打滑印章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王臻爔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PA183006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饭卡接力传声实验器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蔡雨琳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PA182004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自行车体育器材电动打气筒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张成翔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基于Arduino的简易高斯计制作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PA183014T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高压放电趣味实验演示器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郑爽、周子润、张宇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PA183001T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新型待机不耗电绿色节能插座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施裴、赵智宇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PA183005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基于BR神经网络的智能远程监护系统设计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汪克凡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PA182007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学校照明电路的智能节电控制系统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戴馨怡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自发电“随手放”市电遥控开关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孙毅坚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PA183012T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基于网络的多传感器拓扑组网便携式生理 监测手环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刘澍、金家明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PA182009T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多级加速发射器及其模拟演示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 琦、曹书源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PA182019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遥控探险报警机器人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AE228E" w:rsidTr="00D43A8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PA183020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半导体温差发电及通电制冷教学演示器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张维夏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561190" w:rsidTr="00D43A8C">
        <w:trPr>
          <w:trHeight w:val="9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0E0" w:rsidRPr="00561190" w:rsidRDefault="002250E0" w:rsidP="00D43A8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1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0E0" w:rsidRPr="00561190" w:rsidRDefault="002250E0" w:rsidP="00D43A8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1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PA183011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0E0" w:rsidRPr="00561190" w:rsidRDefault="002250E0" w:rsidP="00D43A8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1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基于心率识别和电子密码相结合的智能门锁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0E0" w:rsidRPr="00561190" w:rsidRDefault="002250E0" w:rsidP="00D43A8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190">
              <w:rPr>
                <w:rFonts w:ascii="Arial" w:hAnsi="Arial" w:cs="Arial"/>
                <w:kern w:val="0"/>
                <w:sz w:val="20"/>
                <w:szCs w:val="20"/>
              </w:rPr>
              <w:t>物理与天文学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0E0" w:rsidRPr="00561190" w:rsidRDefault="002250E0" w:rsidP="00D43A8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190">
              <w:rPr>
                <w:rFonts w:ascii="Arial" w:hAnsi="Arial" w:cs="Arial"/>
                <w:kern w:val="0"/>
                <w:sz w:val="20"/>
                <w:szCs w:val="20"/>
              </w:rPr>
              <w:t>纪晨隽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0E0" w:rsidRPr="00561190" w:rsidRDefault="002250E0" w:rsidP="00D43A8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190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AE228E" w:rsidTr="00D43A8C">
        <w:trPr>
          <w:trHeight w:val="5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BO183003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不同种类茶水对植物生长影响的对比研究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徐艺滔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0E0" w:rsidRPr="00AE228E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2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</w:tbl>
    <w:p w:rsidR="002250E0" w:rsidRPr="001D34BC" w:rsidRDefault="002250E0" w:rsidP="002250E0">
      <w:pPr>
        <w:widowControl/>
        <w:spacing w:before="100" w:beforeAutospacing="1" w:after="100" w:afterAutospacing="1" w:line="326" w:lineRule="atLeast"/>
        <w:jc w:val="left"/>
        <w:rPr>
          <w:rFonts w:ascii="宋体" w:hAnsi="宋体"/>
          <w:kern w:val="0"/>
          <w:sz w:val="28"/>
          <w:szCs w:val="28"/>
        </w:rPr>
      </w:pPr>
    </w:p>
    <w:p w:rsidR="002250E0" w:rsidRPr="00A205E1" w:rsidRDefault="002250E0" w:rsidP="002250E0">
      <w:pPr>
        <w:jc w:val="center"/>
        <w:rPr>
          <w:rFonts w:ascii="宋体" w:hAnsi="宋体" w:hint="eastAsia"/>
        </w:rPr>
      </w:pPr>
      <w:r w:rsidRPr="00A205E1">
        <w:rPr>
          <w:rFonts w:ascii="宋体" w:hAnsi="宋体"/>
          <w:kern w:val="0"/>
          <w:sz w:val="28"/>
          <w:szCs w:val="28"/>
        </w:rPr>
        <w:br w:type="page"/>
      </w:r>
      <w:r w:rsidRPr="00A205E1">
        <w:rPr>
          <w:rFonts w:ascii="宋体" w:hAnsi="宋体" w:hint="eastAsia"/>
          <w:sz w:val="32"/>
          <w:szCs w:val="32"/>
        </w:rPr>
        <w:lastRenderedPageBreak/>
        <w:t>辅导员科技创新成果竞赛项目</w:t>
      </w:r>
    </w:p>
    <w:p w:rsidR="002250E0" w:rsidRPr="00A205E1" w:rsidRDefault="002250E0" w:rsidP="002250E0">
      <w:pPr>
        <w:jc w:val="center"/>
        <w:rPr>
          <w:rFonts w:ascii="宋体" w:hAnsi="宋体" w:hint="eastAsia"/>
        </w:rPr>
      </w:pPr>
      <w:r w:rsidRPr="00A205E1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61</w:t>
      </w:r>
      <w:r w:rsidRPr="00A205E1">
        <w:rPr>
          <w:rFonts w:ascii="宋体" w:hAnsi="宋体" w:hint="eastAsia"/>
          <w:sz w:val="28"/>
          <w:szCs w:val="28"/>
        </w:rPr>
        <w:t>项）</w:t>
      </w:r>
    </w:p>
    <w:p w:rsidR="002250E0" w:rsidRPr="00A205E1" w:rsidRDefault="002250E0" w:rsidP="002250E0">
      <w:pPr>
        <w:jc w:val="center"/>
        <w:rPr>
          <w:rFonts w:ascii="宋体" w:hAnsi="宋体" w:hint="eastAsia"/>
          <w:sz w:val="32"/>
          <w:szCs w:val="32"/>
        </w:rPr>
      </w:pPr>
    </w:p>
    <w:tbl>
      <w:tblPr>
        <w:tblW w:w="532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31"/>
        <w:gridCol w:w="1031"/>
        <w:gridCol w:w="3970"/>
        <w:gridCol w:w="1698"/>
        <w:gridCol w:w="994"/>
        <w:gridCol w:w="849"/>
      </w:tblGrid>
      <w:tr w:rsidR="002250E0" w:rsidRPr="00B93E63" w:rsidTr="00D43A8C">
        <w:trPr>
          <w:trHeight w:val="2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kern w:val="0"/>
                <w:sz w:val="20"/>
                <w:szCs w:val="20"/>
              </w:rPr>
              <w:t>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项目标题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代表团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AC18028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以“节”诵古诗 以“气”学楹联----24节气与楹联教学整合教学活动方案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王建萍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AC18041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“设计制作我的3D虚拟展厅”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徐自远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AC18027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多层次“月球探究”科技教育活动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沈新荣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AC18008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空气不空 学习轻松 寓教于乐 玩中有得  ——低年段幼儿空气主题探究方案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陈雪娇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走进石英世界，探索石英秘密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石玉美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AC18056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探秘银杏“假死”保护机制的科技活动方案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戴雯琦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玩美缤纷假期 妙趣厨房实验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徐青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AC18040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“让校园因我们而智慧”科技活动方案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张启军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AC18017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自制麦芽糖 传承地方特产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姜新国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AC18023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我是科学小导师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左文飞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AC18054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身边的快递包装盒巧利用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赵海燕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AC18002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扬中联小科技社团：北斗领航梦想活动方案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黄勇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疯狂原始人系列——钻木取火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AC18037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小鸟为扬州生态点赞的调查体验活动设计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  伟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草木灰-生根小帮手科技实践活动方案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谢书伟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AC18047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探索身边微生物细菌利用与防范的奥秘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季爱云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AC18029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“厨房总动员”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黄秋燕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《创客梦想站》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王红梅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AC18013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《发酵的美味》科技实践活动方案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胡丹妮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AC18016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小飞机，大学问——纸飞机STEM课程应用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吴晓立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AC18061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“绿色编织”倡导秸秆环保应用实践活动设计方案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颜田田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AC18039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捡起落叶片片  留下多彩秋天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张文强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AC18026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造一艘小船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徐星梦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AC18007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“水环境保护，从我做起”科技教育实践活动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熊恩夫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变废为宝 自制玩具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周姝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AC18045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桥世界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徐晓庆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AC18005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调查盲人上网情况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郭静娟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AC18003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“镇江的运河与桥梁”研究与展示活动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田家飞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AC18038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创客视频制作体验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科技教育方案类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吴长永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PH18001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远距离输电实景动态生成装置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丁洪良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PH18003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多传感器计数控制数字化实验装置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郭金虎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PH18002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幕后推手---楞次定律演示仪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朱石明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MA18001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圆心角、圆周角与弦切角三者关系演示器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CH18003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平板式微型气体实验一体装置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董善勇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BI18005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梯度水浴锅研制与使用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黄元国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OT18006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基于plc控制技术的透镜成像教学演示平台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姚政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MA18003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100以内加减法算式自动生成器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BI18003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可视化脉搏测量仪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徐兰琴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PH18023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可直接读数的推拉式“力的合成与分解”演示仪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徐殷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CH18002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全自动移液管清洗机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蒋文金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PH18017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学生用便捷式可折叠小孔成像研究器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陆新丽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BI18004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简易数码多媒体显微镜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孙秀山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PH18022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光与热关系探究仪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冀叶亮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基于力传感器的微米级热胀冷缩演示装置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徐卫星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OT18008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北极星“不动”的秘密 演示装置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曹文佳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CH18005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活泼金属与酸反应的改进实验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孙静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CH18001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化学一仪多用实验器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王建平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BI18002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同步移动眼球成像、近视远视成因及矫正仪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万小荣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PH18008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可控式电火花单摆振动图像演示器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胡小军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OT18010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一种汽车装配扭力的教具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沈祝斌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MA18002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多功能语音计数器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封宝功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BI18001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用自制教具构建减数分裂中染色体变化的模型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黄凌云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OT18002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基于3D打印构件联结的榫卯库元软件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刘强文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PH18018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力对杠杆作用效果决定因素演示仪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丁邦宏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PH18006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改进型电荷实验演示器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桑振东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OT18012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百变魔盒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沙鑫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“光的反射”探究装置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毛维佳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OT18014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简易多功能电子元器件检测仪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刘保超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PH18021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多功能明暗水槽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唐庆余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CH18004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脉冲点燃式气体遥控爆炸演示器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葛锋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</w:tr>
      <w:tr w:rsidR="002250E0" w:rsidRPr="00B93E63" w:rsidTr="00D43A8C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OT18005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声音共振仪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科教制作类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别怀伟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0E0" w:rsidRPr="00B93E63" w:rsidRDefault="002250E0" w:rsidP="00D43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3E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</w:p>
        </w:tc>
      </w:tr>
    </w:tbl>
    <w:p w:rsidR="002250E0" w:rsidRDefault="002250E0" w:rsidP="002250E0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AB2182" w:rsidRPr="002250E0" w:rsidRDefault="00AB2182" w:rsidP="002250E0">
      <w:bookmarkStart w:id="0" w:name="_GoBack"/>
      <w:bookmarkEnd w:id="0"/>
    </w:p>
    <w:sectPr w:rsidR="00AB2182" w:rsidRPr="0022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BA" w:rsidRDefault="001B7EBA" w:rsidP="00600740">
      <w:r>
        <w:separator/>
      </w:r>
    </w:p>
  </w:endnote>
  <w:endnote w:type="continuationSeparator" w:id="0">
    <w:p w:rsidR="001B7EBA" w:rsidRDefault="001B7EBA" w:rsidP="0060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BA" w:rsidRDefault="001B7EBA" w:rsidP="00600740">
      <w:r>
        <w:separator/>
      </w:r>
    </w:p>
  </w:footnote>
  <w:footnote w:type="continuationSeparator" w:id="0">
    <w:p w:rsidR="001B7EBA" w:rsidRDefault="001B7EBA" w:rsidP="0060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9B"/>
    <w:multiLevelType w:val="hybridMultilevel"/>
    <w:tmpl w:val="F14EE540"/>
    <w:lvl w:ilvl="0" w:tplc="79ECC4F2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9442C"/>
    <w:multiLevelType w:val="hybridMultilevel"/>
    <w:tmpl w:val="299486A2"/>
    <w:lvl w:ilvl="0" w:tplc="7E54FE6A">
      <w:start w:val="1"/>
      <w:numFmt w:val="japaneseCount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722792"/>
    <w:multiLevelType w:val="hybridMultilevel"/>
    <w:tmpl w:val="D32CF240"/>
    <w:lvl w:ilvl="0" w:tplc="37BEF15C">
      <w:start w:val="1"/>
      <w:numFmt w:val="decimal"/>
      <w:lvlText w:val="%1、"/>
      <w:lvlJc w:val="left"/>
      <w:pPr>
        <w:ind w:left="840" w:hanging="420"/>
      </w:pPr>
      <w:rPr>
        <w:rFonts w:ascii="仿宋_GB2312" w:eastAsia="仿宋_GB2312" w:hAnsi="宋体" w:cs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0B96795"/>
    <w:multiLevelType w:val="hybridMultilevel"/>
    <w:tmpl w:val="2A44F02E"/>
    <w:lvl w:ilvl="0" w:tplc="D7766FA2">
      <w:start w:val="7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3677FC"/>
    <w:multiLevelType w:val="hybridMultilevel"/>
    <w:tmpl w:val="BE08F1C0"/>
    <w:lvl w:ilvl="0" w:tplc="94A0411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43860B9"/>
    <w:multiLevelType w:val="hybridMultilevel"/>
    <w:tmpl w:val="A7ACF8AE"/>
    <w:lvl w:ilvl="0" w:tplc="AA481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197ADF"/>
    <w:multiLevelType w:val="hybridMultilevel"/>
    <w:tmpl w:val="A2EE1C24"/>
    <w:lvl w:ilvl="0" w:tplc="9662C6C8">
      <w:start w:val="2"/>
      <w:numFmt w:val="japaneseCounting"/>
      <w:lvlText w:val="%1、"/>
      <w:lvlJc w:val="left"/>
      <w:pPr>
        <w:ind w:left="720" w:hanging="720"/>
      </w:pPr>
      <w:rPr>
        <w:rFonts w:hAnsi="黑体" w:cs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C60A69"/>
    <w:multiLevelType w:val="singleLevel"/>
    <w:tmpl w:val="58C60A69"/>
    <w:lvl w:ilvl="0">
      <w:start w:val="2"/>
      <w:numFmt w:val="chineseCounting"/>
      <w:suff w:val="nothing"/>
      <w:lvlText w:val="%1、"/>
      <w:lvlJc w:val="left"/>
    </w:lvl>
  </w:abstractNum>
  <w:abstractNum w:abstractNumId="8">
    <w:nsid w:val="6D716870"/>
    <w:multiLevelType w:val="hybridMultilevel"/>
    <w:tmpl w:val="30885B98"/>
    <w:lvl w:ilvl="0" w:tplc="ED9C0ED4">
      <w:start w:val="1"/>
      <w:numFmt w:val="japaneseCounting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46"/>
    <w:rsid w:val="00062946"/>
    <w:rsid w:val="001B7EBA"/>
    <w:rsid w:val="002250E0"/>
    <w:rsid w:val="00253980"/>
    <w:rsid w:val="00600740"/>
    <w:rsid w:val="00A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0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0740"/>
    <w:rPr>
      <w:sz w:val="18"/>
      <w:szCs w:val="18"/>
    </w:rPr>
  </w:style>
  <w:style w:type="paragraph" w:styleId="a4">
    <w:name w:val="footer"/>
    <w:basedOn w:val="a"/>
    <w:link w:val="Char0"/>
    <w:unhideWhenUsed/>
    <w:rsid w:val="00600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0740"/>
    <w:rPr>
      <w:sz w:val="18"/>
      <w:szCs w:val="18"/>
    </w:rPr>
  </w:style>
  <w:style w:type="character" w:styleId="a5">
    <w:name w:val="Hyperlink"/>
    <w:uiPriority w:val="99"/>
    <w:rsid w:val="00600740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rsid w:val="006007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itle1">
    <w:name w:val="title1"/>
    <w:basedOn w:val="a"/>
    <w:rsid w:val="00600740"/>
    <w:pPr>
      <w:widowControl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subtitle1">
    <w:name w:val="subtitle1"/>
    <w:basedOn w:val="a"/>
    <w:rsid w:val="00600740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600740"/>
    <w:rPr>
      <w:b/>
      <w:bCs/>
    </w:rPr>
  </w:style>
  <w:style w:type="table" w:styleId="a8">
    <w:name w:val="Table Grid"/>
    <w:basedOn w:val="a1"/>
    <w:uiPriority w:val="59"/>
    <w:rsid w:val="006007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600740"/>
    <w:rPr>
      <w:color w:val="800080"/>
      <w:u w:val="single"/>
    </w:rPr>
  </w:style>
  <w:style w:type="paragraph" w:customStyle="1" w:styleId="font5">
    <w:name w:val="font5"/>
    <w:basedOn w:val="a"/>
    <w:rsid w:val="006007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007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6007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007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600740"/>
  </w:style>
  <w:style w:type="paragraph" w:styleId="aa">
    <w:name w:val="List Paragraph"/>
    <w:basedOn w:val="a"/>
    <w:uiPriority w:val="34"/>
    <w:qFormat/>
    <w:rsid w:val="00600740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0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0740"/>
    <w:rPr>
      <w:sz w:val="18"/>
      <w:szCs w:val="18"/>
    </w:rPr>
  </w:style>
  <w:style w:type="paragraph" w:styleId="a4">
    <w:name w:val="footer"/>
    <w:basedOn w:val="a"/>
    <w:link w:val="Char0"/>
    <w:unhideWhenUsed/>
    <w:rsid w:val="00600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0740"/>
    <w:rPr>
      <w:sz w:val="18"/>
      <w:szCs w:val="18"/>
    </w:rPr>
  </w:style>
  <w:style w:type="character" w:styleId="a5">
    <w:name w:val="Hyperlink"/>
    <w:uiPriority w:val="99"/>
    <w:rsid w:val="00600740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rsid w:val="006007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itle1">
    <w:name w:val="title1"/>
    <w:basedOn w:val="a"/>
    <w:rsid w:val="00600740"/>
    <w:pPr>
      <w:widowControl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subtitle1">
    <w:name w:val="subtitle1"/>
    <w:basedOn w:val="a"/>
    <w:rsid w:val="00600740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600740"/>
    <w:rPr>
      <w:b/>
      <w:bCs/>
    </w:rPr>
  </w:style>
  <w:style w:type="table" w:styleId="a8">
    <w:name w:val="Table Grid"/>
    <w:basedOn w:val="a1"/>
    <w:uiPriority w:val="59"/>
    <w:rsid w:val="006007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600740"/>
    <w:rPr>
      <w:color w:val="800080"/>
      <w:u w:val="single"/>
    </w:rPr>
  </w:style>
  <w:style w:type="paragraph" w:customStyle="1" w:styleId="font5">
    <w:name w:val="font5"/>
    <w:basedOn w:val="a"/>
    <w:rsid w:val="006007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007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6007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007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600740"/>
  </w:style>
  <w:style w:type="paragraph" w:styleId="aa">
    <w:name w:val="List Paragraph"/>
    <w:basedOn w:val="a"/>
    <w:uiPriority w:val="34"/>
    <w:qFormat/>
    <w:rsid w:val="0060074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1814</Words>
  <Characters>10345</Characters>
  <Application>Microsoft Office Word</Application>
  <DocSecurity>0</DocSecurity>
  <Lines>86</Lines>
  <Paragraphs>24</Paragraphs>
  <ScaleCrop>false</ScaleCrop>
  <Company>微软中国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2018-03-30T06:40:00Z</dcterms:created>
  <dcterms:modified xsi:type="dcterms:W3CDTF">2018-03-30T06:42:00Z</dcterms:modified>
</cp:coreProperties>
</file>