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B1" w:rsidRPr="00E15778" w:rsidRDefault="00F963B1" w:rsidP="00F963B1">
      <w:pPr>
        <w:spacing w:line="600" w:lineRule="exact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附件</w:t>
      </w:r>
      <w:r w:rsidRPr="00E15778">
        <w:rPr>
          <w:rFonts w:eastAsia="仿宋_GB2312"/>
          <w:sz w:val="28"/>
          <w:szCs w:val="28"/>
        </w:rPr>
        <w:t>1</w:t>
      </w:r>
      <w:r w:rsidRPr="00E15778">
        <w:rPr>
          <w:rFonts w:eastAsia="仿宋_GB2312"/>
          <w:sz w:val="28"/>
          <w:szCs w:val="28"/>
        </w:rPr>
        <w:t>：</w:t>
      </w:r>
    </w:p>
    <w:p w:rsidR="00F963B1" w:rsidRPr="00E15778" w:rsidRDefault="00F963B1" w:rsidP="00F963B1">
      <w:pPr>
        <w:spacing w:line="600" w:lineRule="exact"/>
        <w:jc w:val="center"/>
        <w:rPr>
          <w:rFonts w:eastAsia="仿宋_GB2312"/>
          <w:b/>
          <w:bCs/>
          <w:sz w:val="36"/>
          <w:szCs w:val="36"/>
        </w:rPr>
      </w:pPr>
      <w:r w:rsidRPr="00E15778">
        <w:rPr>
          <w:rFonts w:eastAsia="仿宋_GB2312"/>
          <w:b/>
          <w:bCs/>
          <w:sz w:val="36"/>
          <w:szCs w:val="36"/>
        </w:rPr>
        <w:t>全国青少年信息学奥林匹克联赛（</w:t>
      </w:r>
      <w:r w:rsidRPr="00E15778">
        <w:rPr>
          <w:rFonts w:eastAsia="仿宋_GB2312"/>
          <w:b/>
          <w:bCs/>
          <w:sz w:val="36"/>
          <w:szCs w:val="36"/>
        </w:rPr>
        <w:t>NOIP</w:t>
      </w:r>
      <w:r>
        <w:rPr>
          <w:rFonts w:eastAsia="仿宋_GB2312"/>
          <w:b/>
          <w:bCs/>
          <w:sz w:val="36"/>
          <w:szCs w:val="36"/>
        </w:rPr>
        <w:t>2017</w:t>
      </w:r>
      <w:r w:rsidRPr="00E15778">
        <w:rPr>
          <w:rFonts w:eastAsia="仿宋_GB2312"/>
          <w:b/>
          <w:bCs/>
          <w:sz w:val="36"/>
          <w:szCs w:val="36"/>
        </w:rPr>
        <w:t>）</w:t>
      </w:r>
    </w:p>
    <w:p w:rsidR="00F963B1" w:rsidRPr="00E15778" w:rsidRDefault="00F963B1" w:rsidP="00F963B1">
      <w:pPr>
        <w:spacing w:line="600" w:lineRule="exact"/>
        <w:jc w:val="center"/>
        <w:rPr>
          <w:rFonts w:eastAsia="仿宋_GB2312"/>
          <w:b/>
          <w:sz w:val="36"/>
          <w:szCs w:val="36"/>
        </w:rPr>
      </w:pPr>
      <w:r w:rsidRPr="00E15778">
        <w:rPr>
          <w:rFonts w:eastAsia="仿宋_GB2312"/>
          <w:b/>
          <w:bCs/>
          <w:sz w:val="36"/>
          <w:szCs w:val="36"/>
        </w:rPr>
        <w:t>江苏赛区初赛</w:t>
      </w:r>
      <w:r w:rsidRPr="00E15778">
        <w:rPr>
          <w:rFonts w:eastAsia="仿宋_GB2312"/>
          <w:b/>
          <w:sz w:val="36"/>
          <w:szCs w:val="36"/>
        </w:rPr>
        <w:t>考务工作细则</w:t>
      </w:r>
    </w:p>
    <w:p w:rsidR="00F963B1" w:rsidRPr="00E15778" w:rsidRDefault="00F963B1" w:rsidP="00F963B1">
      <w:pPr>
        <w:spacing w:line="600" w:lineRule="exact"/>
        <w:jc w:val="center"/>
        <w:rPr>
          <w:rFonts w:eastAsia="仿宋_GB2312"/>
          <w:b/>
          <w:sz w:val="36"/>
          <w:szCs w:val="36"/>
        </w:rPr>
      </w:pPr>
    </w:p>
    <w:p w:rsidR="00F963B1" w:rsidRPr="00E15778" w:rsidRDefault="00F963B1" w:rsidP="00F963B1">
      <w:pPr>
        <w:spacing w:line="560" w:lineRule="atLeast"/>
        <w:ind w:firstLineChars="200" w:firstLine="600"/>
        <w:rPr>
          <w:rFonts w:eastAsia="黑体"/>
          <w:sz w:val="30"/>
          <w:szCs w:val="30"/>
        </w:rPr>
      </w:pPr>
      <w:r w:rsidRPr="00E15778">
        <w:rPr>
          <w:rFonts w:eastAsia="黑体"/>
          <w:sz w:val="30"/>
          <w:szCs w:val="30"/>
        </w:rPr>
        <w:t>一、试卷、答题纸的分发、运送和保管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初赛试卷属于绝密级材料，在运转的各环节中，有关部门必须严格执行有关制度，做到绝对保密和安全，严防失（泄）密或其他事故发生。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1</w:t>
      </w:r>
      <w:r w:rsidRPr="00E15778">
        <w:rPr>
          <w:rFonts w:eastAsia="仿宋_GB2312"/>
          <w:sz w:val="28"/>
          <w:szCs w:val="28"/>
        </w:rPr>
        <w:t>、分发：由省青少年信息学奥林匹克竞赛委员会（以下简称</w:t>
      </w:r>
      <w:r w:rsidRPr="00E15778">
        <w:rPr>
          <w:rFonts w:eastAsia="仿宋_GB2312"/>
          <w:sz w:val="28"/>
          <w:szCs w:val="28"/>
        </w:rPr>
        <w:t>“</w:t>
      </w:r>
      <w:r w:rsidRPr="00E15778">
        <w:rPr>
          <w:rFonts w:eastAsia="仿宋_GB2312"/>
          <w:sz w:val="28"/>
          <w:szCs w:val="28"/>
        </w:rPr>
        <w:t>省信奥委</w:t>
      </w:r>
      <w:r w:rsidRPr="00E15778">
        <w:rPr>
          <w:rFonts w:eastAsia="仿宋_GB2312"/>
          <w:sz w:val="28"/>
          <w:szCs w:val="28"/>
        </w:rPr>
        <w:t>”</w:t>
      </w:r>
      <w:r w:rsidRPr="00E15778">
        <w:rPr>
          <w:rFonts w:eastAsia="仿宋_GB2312"/>
          <w:sz w:val="28"/>
          <w:szCs w:val="28"/>
        </w:rPr>
        <w:t>）根据各市报名人数，以市为单位送卷。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2</w:t>
      </w:r>
      <w:r w:rsidRPr="00E15778">
        <w:rPr>
          <w:rFonts w:eastAsia="仿宋_GB2312"/>
          <w:sz w:val="28"/>
          <w:szCs w:val="28"/>
        </w:rPr>
        <w:t>、运送：要求各市接、送卷车辆应车况良好；押运人员由各市竞赛组织单位统一安排。在任何情况下，试卷、答题纸押运现场不得少于两人看管，严禁搭乘与试卷、答题纸运送工作无关的人员。出现异常情况时，须及时向上级部门报告。接卷后应立即向上级部门报告试卷运送情况。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试卷、答题纸押运人员必须经过审查，同时符合如下条件：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1</w:t>
      </w:r>
      <w:r w:rsidRPr="00E15778">
        <w:rPr>
          <w:rFonts w:eastAsia="仿宋_GB2312"/>
          <w:sz w:val="28"/>
          <w:szCs w:val="28"/>
        </w:rPr>
        <w:t>）保密观念强，能遵守国家和教育考试机构的安全保密制度；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2</w:t>
      </w:r>
      <w:r w:rsidRPr="00E15778">
        <w:rPr>
          <w:rFonts w:eastAsia="仿宋_GB2312"/>
          <w:sz w:val="28"/>
          <w:szCs w:val="28"/>
        </w:rPr>
        <w:t>）无直系亲属参加当年考试；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3</w:t>
      </w:r>
      <w:r w:rsidRPr="00E15778">
        <w:rPr>
          <w:rFonts w:eastAsia="仿宋_GB2312"/>
          <w:sz w:val="28"/>
          <w:szCs w:val="28"/>
        </w:rPr>
        <w:t>）身体健康。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3</w:t>
      </w:r>
      <w:r w:rsidRPr="00E15778">
        <w:rPr>
          <w:rFonts w:eastAsia="仿宋_GB2312"/>
          <w:sz w:val="28"/>
          <w:szCs w:val="28"/>
        </w:rPr>
        <w:t>、保管：</w:t>
      </w:r>
      <w:r w:rsidRPr="003B29DB">
        <w:rPr>
          <w:rFonts w:eastAsia="仿宋_GB2312"/>
          <w:b/>
          <w:sz w:val="28"/>
          <w:szCs w:val="28"/>
        </w:rPr>
        <w:t>试卷、答题纸存放点，应配备带双保险的专用铁柜及派专人值守，并于开考</w:t>
      </w:r>
      <w:r w:rsidRPr="003B29DB">
        <w:rPr>
          <w:rFonts w:eastAsia="仿宋_GB2312" w:hint="eastAsia"/>
          <w:b/>
          <w:sz w:val="28"/>
          <w:szCs w:val="28"/>
        </w:rPr>
        <w:t>当天由各市分赛区负责人提前</w:t>
      </w:r>
      <w:r w:rsidRPr="003B29DB">
        <w:rPr>
          <w:rFonts w:eastAsia="仿宋_GB2312" w:hint="eastAsia"/>
          <w:b/>
          <w:sz w:val="28"/>
          <w:szCs w:val="28"/>
        </w:rPr>
        <w:t>1</w:t>
      </w:r>
      <w:r w:rsidRPr="003B29DB">
        <w:rPr>
          <w:rFonts w:eastAsia="仿宋_GB2312" w:hint="eastAsia"/>
          <w:b/>
          <w:sz w:val="28"/>
          <w:szCs w:val="28"/>
        </w:rPr>
        <w:t>小时</w:t>
      </w:r>
      <w:r w:rsidRPr="003B29DB">
        <w:rPr>
          <w:rFonts w:eastAsia="仿宋_GB2312"/>
          <w:b/>
          <w:sz w:val="28"/>
          <w:szCs w:val="28"/>
        </w:rPr>
        <w:t>送至考点。</w:t>
      </w:r>
      <w:r w:rsidRPr="003B29DB">
        <w:rPr>
          <w:rFonts w:eastAsia="仿宋_GB2312" w:hint="eastAsia"/>
          <w:b/>
          <w:sz w:val="28"/>
          <w:szCs w:val="28"/>
        </w:rPr>
        <w:t>如分赛区申请多个考点的，应由各市负责信息学奥赛项目的单位委派</w:t>
      </w:r>
      <w:r w:rsidRPr="003B29DB">
        <w:rPr>
          <w:rFonts w:eastAsia="仿宋_GB2312" w:hint="eastAsia"/>
          <w:b/>
          <w:sz w:val="28"/>
          <w:szCs w:val="28"/>
        </w:rPr>
        <w:lastRenderedPageBreak/>
        <w:t>专人负</w:t>
      </w:r>
      <w:r w:rsidRPr="00E41718">
        <w:rPr>
          <w:rFonts w:eastAsia="仿宋_GB2312" w:hint="eastAsia"/>
          <w:b/>
          <w:sz w:val="28"/>
          <w:szCs w:val="28"/>
        </w:rPr>
        <w:t>责运送试卷，并于开考前</w:t>
      </w:r>
      <w:r w:rsidRPr="00E41718">
        <w:rPr>
          <w:rFonts w:eastAsia="仿宋_GB2312" w:hint="eastAsia"/>
          <w:b/>
          <w:sz w:val="28"/>
          <w:szCs w:val="28"/>
        </w:rPr>
        <w:t>1</w:t>
      </w:r>
      <w:r w:rsidRPr="00E41718">
        <w:rPr>
          <w:rFonts w:eastAsia="仿宋_GB2312" w:hint="eastAsia"/>
          <w:b/>
          <w:sz w:val="28"/>
          <w:szCs w:val="28"/>
        </w:rPr>
        <w:t>小时送至考点，</w:t>
      </w:r>
      <w:r w:rsidRPr="00E41718">
        <w:rPr>
          <w:rFonts w:eastAsia="仿宋_GB2312"/>
          <w:b/>
          <w:sz w:val="28"/>
          <w:szCs w:val="28"/>
        </w:rPr>
        <w:t>考试结束后，经验收、密封、清点无误后，</w:t>
      </w:r>
      <w:r w:rsidRPr="00E41718">
        <w:rPr>
          <w:rFonts w:eastAsia="仿宋_GB2312" w:hint="eastAsia"/>
          <w:b/>
          <w:sz w:val="28"/>
          <w:szCs w:val="28"/>
        </w:rPr>
        <w:t>由该负责人将答题纸封装好后</w:t>
      </w:r>
      <w:r w:rsidRPr="00E41718">
        <w:rPr>
          <w:rFonts w:eastAsia="仿宋_GB2312"/>
          <w:b/>
          <w:sz w:val="28"/>
          <w:szCs w:val="28"/>
        </w:rPr>
        <w:t>送返上级部门，严禁试卷、答题纸在考点过夜。</w:t>
      </w:r>
      <w:r w:rsidRPr="00E15778">
        <w:rPr>
          <w:rFonts w:eastAsia="仿宋_GB2312"/>
          <w:sz w:val="28"/>
          <w:szCs w:val="28"/>
        </w:rPr>
        <w:t>如发生失（泄）密事件，立即报上级部门负责人和省</w:t>
      </w:r>
      <w:r>
        <w:rPr>
          <w:rFonts w:eastAsia="仿宋_GB2312" w:hint="eastAsia"/>
          <w:sz w:val="28"/>
          <w:szCs w:val="28"/>
        </w:rPr>
        <w:t>信奥委</w:t>
      </w:r>
      <w:r w:rsidRPr="00E15778">
        <w:rPr>
          <w:rFonts w:eastAsia="仿宋_GB2312"/>
          <w:sz w:val="28"/>
          <w:szCs w:val="28"/>
        </w:rPr>
        <w:t>，同时采取有效措施保护现场，防止扩散，并迅速查明原因。对徇私舞弊或玩忽职守者应严肃处理，情节严重的，将依法惩处。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严格履行分发、交接手续，认真填写《试卷、答题纸接收和发放单》。考点领取试卷、答题纸须在开考前两小时内，在省、市级巡视员陪同下，由两人以上共同领取。</w:t>
      </w:r>
    </w:p>
    <w:p w:rsidR="00F963B1" w:rsidRPr="00E15778" w:rsidRDefault="00F963B1" w:rsidP="00F963B1">
      <w:pPr>
        <w:spacing w:line="560" w:lineRule="atLeast"/>
        <w:ind w:firstLineChars="200" w:firstLine="600"/>
        <w:rPr>
          <w:rFonts w:eastAsia="黑体"/>
          <w:sz w:val="30"/>
          <w:szCs w:val="30"/>
        </w:rPr>
      </w:pPr>
      <w:r w:rsidRPr="00E15778">
        <w:rPr>
          <w:rFonts w:eastAsia="黑体"/>
          <w:sz w:val="30"/>
          <w:szCs w:val="30"/>
        </w:rPr>
        <w:t>二、考前准备工作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1</w:t>
      </w:r>
      <w:r w:rsidRPr="00E15778">
        <w:rPr>
          <w:rFonts w:eastAsia="仿宋_GB2312"/>
          <w:sz w:val="28"/>
          <w:szCs w:val="28"/>
        </w:rPr>
        <w:t>、考点设置、布置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1</w:t>
      </w:r>
      <w:r w:rsidRPr="00E15778">
        <w:rPr>
          <w:rFonts w:eastAsia="仿宋_GB2312"/>
          <w:sz w:val="28"/>
          <w:szCs w:val="28"/>
        </w:rPr>
        <w:t>）以市为单位设立考区并负责实施本考区的初赛考务工作。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2</w:t>
      </w:r>
      <w:r w:rsidRPr="00E15778">
        <w:rPr>
          <w:rFonts w:eastAsia="仿宋_GB2312"/>
          <w:sz w:val="28"/>
          <w:szCs w:val="28"/>
        </w:rPr>
        <w:t>）各市所设考点应设在市、县（市）政府所在地，并报经省信奥委批准。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3</w:t>
      </w:r>
      <w:r w:rsidRPr="00E15778">
        <w:rPr>
          <w:rFonts w:eastAsia="仿宋_GB2312"/>
          <w:sz w:val="28"/>
          <w:szCs w:val="28"/>
        </w:rPr>
        <w:t>）考点应设置在有利于安全保卫、外界干扰少、硬件设施条件较好的学校。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4</w:t>
      </w:r>
      <w:r w:rsidRPr="00E15778">
        <w:rPr>
          <w:rFonts w:eastAsia="仿宋_GB2312"/>
          <w:sz w:val="28"/>
          <w:szCs w:val="28"/>
        </w:rPr>
        <w:t>）在考点内醒目处，放大张贴《考场平面示意图》、《考场安排示意图》、《考生守则》等。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5</w:t>
      </w:r>
      <w:r w:rsidRPr="00E15778">
        <w:rPr>
          <w:rFonts w:eastAsia="仿宋_GB2312"/>
          <w:sz w:val="28"/>
          <w:szCs w:val="28"/>
        </w:rPr>
        <w:t>）设置警戒线。在距考场周围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3"/>
          <w:attr w:name="TCSC" w:val="1"/>
        </w:smartTagPr>
        <w:r w:rsidRPr="00E15778">
          <w:rPr>
            <w:rFonts w:eastAsia="仿宋_GB2312"/>
            <w:sz w:val="28"/>
            <w:szCs w:val="28"/>
          </w:rPr>
          <w:t>三米</w:t>
        </w:r>
      </w:smartTag>
      <w:r w:rsidRPr="00E15778">
        <w:rPr>
          <w:rFonts w:eastAsia="仿宋_GB2312"/>
          <w:sz w:val="28"/>
          <w:szCs w:val="28"/>
        </w:rPr>
        <w:t>以外划定警戒线，考前考生不得进入禁区。考试期间，严禁一切与考试无关的人员进入考点。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6</w:t>
      </w:r>
      <w:r w:rsidRPr="00E15778">
        <w:rPr>
          <w:rFonts w:eastAsia="仿宋_GB2312"/>
          <w:sz w:val="28"/>
          <w:szCs w:val="28"/>
        </w:rPr>
        <w:t>）检查设备。考试所需设备、物资，在考前要逐一检查落实。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7</w:t>
      </w:r>
      <w:r w:rsidRPr="00E15778">
        <w:rPr>
          <w:rFonts w:eastAsia="仿宋_GB2312"/>
          <w:sz w:val="28"/>
          <w:szCs w:val="28"/>
        </w:rPr>
        <w:t>）考点内要设立</w:t>
      </w:r>
      <w:r w:rsidRPr="00E15778">
        <w:rPr>
          <w:rFonts w:eastAsia="仿宋_GB2312"/>
          <w:sz w:val="28"/>
          <w:szCs w:val="28"/>
        </w:rPr>
        <w:t>“</w:t>
      </w:r>
      <w:r w:rsidRPr="00E15778">
        <w:rPr>
          <w:rFonts w:eastAsia="仿宋_GB2312"/>
          <w:sz w:val="28"/>
          <w:szCs w:val="28"/>
        </w:rPr>
        <w:t>问询处</w:t>
      </w:r>
      <w:r w:rsidRPr="00E15778">
        <w:rPr>
          <w:rFonts w:eastAsia="仿宋_GB2312"/>
          <w:sz w:val="28"/>
          <w:szCs w:val="28"/>
        </w:rPr>
        <w:t>”</w:t>
      </w:r>
      <w:r w:rsidRPr="00E15778">
        <w:rPr>
          <w:rFonts w:eastAsia="仿宋_GB2312"/>
          <w:sz w:val="28"/>
          <w:szCs w:val="28"/>
        </w:rPr>
        <w:t>、</w:t>
      </w:r>
      <w:r w:rsidRPr="00E15778">
        <w:rPr>
          <w:rFonts w:eastAsia="仿宋_GB2312"/>
          <w:sz w:val="28"/>
          <w:szCs w:val="28"/>
        </w:rPr>
        <w:t>“</w:t>
      </w:r>
      <w:r w:rsidRPr="00E15778">
        <w:rPr>
          <w:rFonts w:eastAsia="仿宋_GB2312"/>
          <w:sz w:val="28"/>
          <w:szCs w:val="28"/>
        </w:rPr>
        <w:t>医务室</w:t>
      </w:r>
      <w:r w:rsidRPr="00E15778">
        <w:rPr>
          <w:rFonts w:eastAsia="仿宋_GB2312"/>
          <w:sz w:val="28"/>
          <w:szCs w:val="28"/>
        </w:rPr>
        <w:t>”</w:t>
      </w:r>
      <w:r w:rsidRPr="00E15778">
        <w:rPr>
          <w:rFonts w:eastAsia="仿宋_GB2312"/>
          <w:sz w:val="28"/>
          <w:szCs w:val="28"/>
        </w:rPr>
        <w:t>、</w:t>
      </w:r>
      <w:r w:rsidRPr="00E15778">
        <w:rPr>
          <w:rFonts w:eastAsia="仿宋_GB2312"/>
          <w:sz w:val="28"/>
          <w:szCs w:val="28"/>
        </w:rPr>
        <w:t>“</w:t>
      </w:r>
      <w:r w:rsidRPr="00E15778">
        <w:rPr>
          <w:rFonts w:eastAsia="仿宋_GB2312"/>
          <w:sz w:val="28"/>
          <w:szCs w:val="28"/>
        </w:rPr>
        <w:t>车辆停放处</w:t>
      </w:r>
      <w:r w:rsidRPr="00E15778">
        <w:rPr>
          <w:rFonts w:eastAsia="仿宋_GB2312"/>
          <w:sz w:val="28"/>
          <w:szCs w:val="28"/>
        </w:rPr>
        <w:t>”</w:t>
      </w:r>
      <w:r w:rsidRPr="00E15778">
        <w:rPr>
          <w:rFonts w:eastAsia="仿宋_GB2312"/>
          <w:sz w:val="28"/>
          <w:szCs w:val="28"/>
        </w:rPr>
        <w:t>、</w:t>
      </w:r>
      <w:r w:rsidRPr="00E15778">
        <w:rPr>
          <w:rFonts w:eastAsia="仿宋_GB2312"/>
          <w:sz w:val="28"/>
          <w:szCs w:val="28"/>
        </w:rPr>
        <w:t>“</w:t>
      </w:r>
      <w:r w:rsidRPr="00E15778">
        <w:rPr>
          <w:rFonts w:eastAsia="仿宋_GB2312"/>
          <w:sz w:val="28"/>
          <w:szCs w:val="28"/>
        </w:rPr>
        <w:t>送考</w:t>
      </w:r>
      <w:r w:rsidRPr="00E15778">
        <w:rPr>
          <w:rFonts w:eastAsia="仿宋_GB2312"/>
          <w:sz w:val="28"/>
          <w:szCs w:val="28"/>
        </w:rPr>
        <w:lastRenderedPageBreak/>
        <w:t>人员休息处</w:t>
      </w:r>
      <w:r w:rsidRPr="00E15778">
        <w:rPr>
          <w:rFonts w:eastAsia="仿宋_GB2312"/>
          <w:sz w:val="28"/>
          <w:szCs w:val="28"/>
        </w:rPr>
        <w:t>”</w:t>
      </w:r>
      <w:r w:rsidRPr="00E15778">
        <w:rPr>
          <w:rFonts w:eastAsia="仿宋_GB2312"/>
          <w:sz w:val="28"/>
          <w:szCs w:val="28"/>
        </w:rPr>
        <w:t>等，并设置醒目的指示标志。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2</w:t>
      </w:r>
      <w:r w:rsidRPr="00E15778">
        <w:rPr>
          <w:rFonts w:eastAsia="仿宋_GB2312"/>
          <w:sz w:val="28"/>
          <w:szCs w:val="28"/>
        </w:rPr>
        <w:t>、考场设置、布置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1</w:t>
      </w:r>
      <w:r w:rsidRPr="00E15778">
        <w:rPr>
          <w:rFonts w:eastAsia="仿宋_GB2312"/>
          <w:sz w:val="28"/>
          <w:szCs w:val="28"/>
        </w:rPr>
        <w:t>）考场应采用通风、采光、桌椅条件良好和有足够使用面积的教室，并确保安全、安静。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2</w:t>
      </w:r>
      <w:r w:rsidRPr="00E15778">
        <w:rPr>
          <w:rFonts w:eastAsia="仿宋_GB2312"/>
          <w:sz w:val="28"/>
          <w:szCs w:val="28"/>
        </w:rPr>
        <w:t>）每</w:t>
      </w:r>
      <w:r>
        <w:rPr>
          <w:rFonts w:eastAsia="仿宋_GB2312" w:hint="eastAsia"/>
          <w:sz w:val="28"/>
          <w:szCs w:val="28"/>
        </w:rPr>
        <w:t>个</w:t>
      </w:r>
      <w:r w:rsidRPr="00E15778">
        <w:rPr>
          <w:rFonts w:eastAsia="仿宋_GB2312"/>
          <w:sz w:val="28"/>
          <w:szCs w:val="28"/>
        </w:rPr>
        <w:t>考场</w:t>
      </w:r>
      <w:r>
        <w:rPr>
          <w:rFonts w:eastAsia="仿宋_GB2312" w:hint="eastAsia"/>
          <w:sz w:val="28"/>
          <w:szCs w:val="28"/>
        </w:rPr>
        <w:t>不少于</w:t>
      </w:r>
      <w:r>
        <w:rPr>
          <w:rFonts w:eastAsia="仿宋_GB2312" w:hint="eastAsia"/>
          <w:sz w:val="28"/>
          <w:szCs w:val="28"/>
        </w:rPr>
        <w:t>20</w:t>
      </w:r>
      <w:r w:rsidRPr="00E15778">
        <w:rPr>
          <w:rFonts w:eastAsia="仿宋_GB2312"/>
          <w:sz w:val="28"/>
          <w:szCs w:val="28"/>
        </w:rPr>
        <w:t>人，考生座位须单人、单桌、单行排列，前后左右距离应在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厘米"/>
        </w:smartTagPr>
        <w:r w:rsidRPr="00E15778">
          <w:rPr>
            <w:rFonts w:eastAsia="仿宋_GB2312"/>
            <w:sz w:val="28"/>
            <w:szCs w:val="28"/>
          </w:rPr>
          <w:t>80</w:t>
        </w:r>
        <w:r w:rsidRPr="00E15778">
          <w:rPr>
            <w:rFonts w:eastAsia="仿宋_GB2312"/>
            <w:sz w:val="28"/>
            <w:szCs w:val="28"/>
          </w:rPr>
          <w:t>厘米</w:t>
        </w:r>
      </w:smartTag>
      <w:r w:rsidRPr="00E15778">
        <w:rPr>
          <w:rFonts w:eastAsia="仿宋_GB2312"/>
          <w:sz w:val="28"/>
          <w:szCs w:val="28"/>
        </w:rPr>
        <w:t>以上，考桌原则上必须背向考生，如遇桌面有斜度等情况无法背向考生时，也可正向排列，但必须确保考桌抽屉清理干净。考桌标记单须张贴在靠走道一侧的桌面上角。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3</w:t>
      </w:r>
      <w:r w:rsidRPr="00E15778">
        <w:rPr>
          <w:rFonts w:eastAsia="仿宋_GB2312"/>
          <w:sz w:val="28"/>
          <w:szCs w:val="28"/>
        </w:rPr>
        <w:t>）清除考场内墙壁和黑板上与考试有关的文字、图表资料，清空考桌抽屉中的杂物，保持室内整洁。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4</w:t>
      </w:r>
      <w:r w:rsidRPr="00E15778">
        <w:rPr>
          <w:rFonts w:eastAsia="仿宋_GB2312"/>
          <w:sz w:val="28"/>
          <w:szCs w:val="28"/>
        </w:rPr>
        <w:t>）考场门口应张贴本考场准考证号起讫号，门外应设置物品摆放处，供考生摆放携带的书包、资料等物品。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3</w:t>
      </w:r>
      <w:r w:rsidRPr="00E15778">
        <w:rPr>
          <w:rFonts w:eastAsia="仿宋_GB2312"/>
          <w:sz w:val="28"/>
          <w:szCs w:val="28"/>
        </w:rPr>
        <w:t>、打印、发放《准考证》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各考点应根据省信奥委指定的准考证编号规则进行随机编排，原则上学校与学校之间、班级与班级之间混排，以防相互抄袭。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4</w:t>
      </w:r>
      <w:r w:rsidRPr="00E15778">
        <w:rPr>
          <w:rFonts w:eastAsia="仿宋_GB2312"/>
          <w:sz w:val="28"/>
          <w:szCs w:val="28"/>
        </w:rPr>
        <w:t>、考点组织机构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考点设考点负责人，由分赛区负责人指定聘任。考点负责人主持并全面负责本考点的工作，负责本考点工作人员的选聘等工作。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考点设立考务组、监考组、保密保卫组、播音组、宣传组、后勤保障组等若干职能组，各组分工如下：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1</w:t>
      </w:r>
      <w:r w:rsidRPr="00E15778">
        <w:rPr>
          <w:rFonts w:eastAsia="仿宋_GB2312"/>
          <w:sz w:val="28"/>
          <w:szCs w:val="28"/>
        </w:rPr>
        <w:t>）考务组负责本考点试卷、答题纸的清点、分发、回收、验收以及配合监考员装袋等具体的考务管理工作。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lastRenderedPageBreak/>
        <w:t>（</w:t>
      </w:r>
      <w:r w:rsidRPr="00E15778">
        <w:rPr>
          <w:rFonts w:eastAsia="仿宋_GB2312"/>
          <w:sz w:val="28"/>
          <w:szCs w:val="28"/>
        </w:rPr>
        <w:t>2</w:t>
      </w:r>
      <w:r w:rsidRPr="00E15778">
        <w:rPr>
          <w:rFonts w:eastAsia="仿宋_GB2312"/>
          <w:sz w:val="28"/>
          <w:szCs w:val="28"/>
        </w:rPr>
        <w:t>）监考组设考场内监考员和考场外监考员，其中场内监考员负责根据规定和要求，按照考试工作程序负责各考场的监考工作；场外监考员负责所指定的若干考场考试管理和场外联络工作。</w:t>
      </w:r>
      <w:r w:rsidRPr="00E15778">
        <w:rPr>
          <w:rFonts w:eastAsia="仿宋_GB2312"/>
          <w:sz w:val="28"/>
          <w:szCs w:val="28"/>
        </w:rPr>
        <w:t xml:space="preserve"> 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3</w:t>
      </w:r>
      <w:r w:rsidRPr="00E15778">
        <w:rPr>
          <w:rFonts w:eastAsia="仿宋_GB2312"/>
          <w:sz w:val="28"/>
          <w:szCs w:val="28"/>
        </w:rPr>
        <w:t>）保密保卫及试卷运送组负责本考点安全保卫工作，协助考务组做好试卷、答题纸保管、运送、交接工作。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5</w:t>
      </w:r>
      <w:r w:rsidRPr="00E15778">
        <w:rPr>
          <w:rFonts w:eastAsia="仿宋_GB2312"/>
          <w:sz w:val="28"/>
          <w:szCs w:val="28"/>
        </w:rPr>
        <w:t>）播音组负责考试信号、播音设备的维护、检修等工作。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6</w:t>
      </w:r>
      <w:r w:rsidRPr="00E15778">
        <w:rPr>
          <w:rFonts w:eastAsia="仿宋_GB2312"/>
          <w:sz w:val="28"/>
          <w:szCs w:val="28"/>
        </w:rPr>
        <w:t>）宣传组负责本考点的环境布置和宣传工作。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7</w:t>
      </w:r>
      <w:r w:rsidRPr="00E15778">
        <w:rPr>
          <w:rFonts w:eastAsia="仿宋_GB2312"/>
          <w:sz w:val="28"/>
          <w:szCs w:val="28"/>
        </w:rPr>
        <w:t>）</w:t>
      </w:r>
      <w:r w:rsidRPr="00E15778">
        <w:rPr>
          <w:rFonts w:eastAsia="仿宋_GB2312"/>
          <w:w w:val="33"/>
          <w:sz w:val="28"/>
          <w:szCs w:val="28"/>
        </w:rPr>
        <w:t xml:space="preserve"> </w:t>
      </w:r>
      <w:r w:rsidRPr="00E15778">
        <w:rPr>
          <w:rFonts w:eastAsia="仿宋_GB2312"/>
          <w:sz w:val="28"/>
          <w:szCs w:val="28"/>
        </w:rPr>
        <w:t>后勤保障组负责考点设施及考试各项物资的准备。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考点按考生数及考场数配备足够数量的监考员和其他工作人员，每个考场配场内监考员两名。同一考场中的监考员应来自两所不同的中学，并注意性别、年龄、工作能力等因素，进行合理搭配。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考点负责人和工作人员必须具备以下条件：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1</w:t>
      </w:r>
      <w:r w:rsidRPr="00E15778">
        <w:rPr>
          <w:rFonts w:eastAsia="仿宋_GB2312"/>
          <w:sz w:val="28"/>
          <w:szCs w:val="28"/>
        </w:rPr>
        <w:t>）作风正派，工作认真，纪律性强，敢于抵制一切不正之风；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2</w:t>
      </w:r>
      <w:r w:rsidRPr="00E15778">
        <w:rPr>
          <w:rFonts w:eastAsia="仿宋_GB2312"/>
          <w:sz w:val="28"/>
          <w:szCs w:val="28"/>
        </w:rPr>
        <w:t>）责任心强，办事认真负责；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3</w:t>
      </w:r>
      <w:r w:rsidRPr="00E15778">
        <w:rPr>
          <w:rFonts w:eastAsia="仿宋_GB2312"/>
          <w:sz w:val="28"/>
          <w:szCs w:val="28"/>
        </w:rPr>
        <w:t>）熟悉并能掌握考试的工作程序与工作要求；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4</w:t>
      </w:r>
      <w:r w:rsidRPr="00E15778">
        <w:rPr>
          <w:rFonts w:eastAsia="仿宋_GB2312"/>
          <w:sz w:val="28"/>
          <w:szCs w:val="28"/>
        </w:rPr>
        <w:t>）具有组织和管理考点或考场的能力，身体健康；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5</w:t>
      </w:r>
      <w:r w:rsidRPr="00E15778">
        <w:rPr>
          <w:rFonts w:eastAsia="仿宋_GB2312"/>
          <w:sz w:val="28"/>
          <w:szCs w:val="28"/>
        </w:rPr>
        <w:t>）当年无直系亲属参加考试；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6</w:t>
      </w:r>
      <w:r w:rsidRPr="00E15778">
        <w:rPr>
          <w:rFonts w:eastAsia="仿宋_GB2312"/>
          <w:sz w:val="28"/>
          <w:szCs w:val="28"/>
        </w:rPr>
        <w:t>、初赛考试巡视</w:t>
      </w:r>
    </w:p>
    <w:p w:rsidR="00F963B1" w:rsidRPr="00E15778" w:rsidRDefault="00F963B1" w:rsidP="00F963B1">
      <w:pPr>
        <w:tabs>
          <w:tab w:val="right" w:pos="9070"/>
        </w:tabs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考试期间，中国计算机学会及省信奥委选派巡视员至考点监督、检查考试准备与考试实施情况。</w:t>
      </w:r>
    </w:p>
    <w:p w:rsidR="00F963B1" w:rsidRPr="00E15778" w:rsidRDefault="00F963B1" w:rsidP="00F963B1">
      <w:pPr>
        <w:spacing w:line="560" w:lineRule="atLeast"/>
        <w:ind w:firstLineChars="200" w:firstLine="600"/>
        <w:rPr>
          <w:rFonts w:eastAsia="黑体"/>
          <w:sz w:val="30"/>
          <w:szCs w:val="30"/>
        </w:rPr>
      </w:pPr>
      <w:r w:rsidRPr="00E15778">
        <w:rPr>
          <w:rFonts w:eastAsia="黑体"/>
          <w:sz w:val="30"/>
          <w:szCs w:val="30"/>
        </w:rPr>
        <w:t>三、考试实施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1</w:t>
      </w:r>
      <w:r w:rsidRPr="00E15778">
        <w:rPr>
          <w:rFonts w:eastAsia="仿宋_GB2312"/>
          <w:sz w:val="28"/>
          <w:szCs w:val="28"/>
        </w:rPr>
        <w:t>、全国青少年信息学奥林匹克联赛（</w:t>
      </w:r>
      <w:r w:rsidRPr="00E15778">
        <w:rPr>
          <w:rFonts w:eastAsia="仿宋_GB2312"/>
          <w:sz w:val="28"/>
          <w:szCs w:val="28"/>
        </w:rPr>
        <w:t>NOIP</w:t>
      </w:r>
      <w:r>
        <w:rPr>
          <w:rFonts w:eastAsia="仿宋_GB2312"/>
          <w:sz w:val="28"/>
          <w:szCs w:val="28"/>
        </w:rPr>
        <w:t>2017</w:t>
      </w:r>
      <w:r w:rsidRPr="00E15778">
        <w:rPr>
          <w:rFonts w:eastAsia="仿宋_GB2312"/>
          <w:sz w:val="28"/>
          <w:szCs w:val="28"/>
        </w:rPr>
        <w:t>）初赛将在</w:t>
      </w:r>
      <w:r w:rsidRPr="00E15778">
        <w:rPr>
          <w:rFonts w:eastAsia="仿宋_GB2312"/>
          <w:sz w:val="28"/>
          <w:szCs w:val="28"/>
        </w:rPr>
        <w:t>10</w:t>
      </w:r>
      <w:r w:rsidRPr="00E15778">
        <w:rPr>
          <w:rFonts w:eastAsia="仿宋_GB2312"/>
          <w:sz w:val="28"/>
          <w:szCs w:val="28"/>
        </w:rPr>
        <w:lastRenderedPageBreak/>
        <w:t>月</w:t>
      </w:r>
      <w:r>
        <w:rPr>
          <w:rFonts w:eastAsia="仿宋_GB2312" w:hint="eastAsia"/>
          <w:sz w:val="28"/>
          <w:szCs w:val="28"/>
        </w:rPr>
        <w:t>14</w:t>
      </w:r>
      <w:r w:rsidRPr="00E15778">
        <w:rPr>
          <w:rFonts w:eastAsia="仿宋_GB2312"/>
          <w:sz w:val="28"/>
          <w:szCs w:val="28"/>
        </w:rPr>
        <w:t>日（周</w:t>
      </w:r>
      <w:r>
        <w:rPr>
          <w:rFonts w:eastAsia="仿宋_GB2312" w:hint="eastAsia"/>
          <w:sz w:val="28"/>
          <w:szCs w:val="28"/>
        </w:rPr>
        <w:t>六</w:t>
      </w:r>
      <w:r w:rsidRPr="00E15778">
        <w:rPr>
          <w:rFonts w:eastAsia="仿宋_GB2312"/>
          <w:sz w:val="28"/>
          <w:szCs w:val="28"/>
        </w:rPr>
        <w:t>）</w:t>
      </w:r>
      <w:r w:rsidRPr="00E15778">
        <w:rPr>
          <w:rFonts w:eastAsia="仿宋_GB2312"/>
          <w:sz w:val="28"/>
          <w:szCs w:val="28"/>
        </w:rPr>
        <w:t>14:30-16:30</w:t>
      </w:r>
      <w:r w:rsidRPr="00E15778">
        <w:rPr>
          <w:rFonts w:eastAsia="仿宋_GB2312"/>
          <w:sz w:val="28"/>
          <w:szCs w:val="28"/>
        </w:rPr>
        <w:t>进行。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2</w:t>
      </w:r>
      <w:r w:rsidRPr="00E15778">
        <w:rPr>
          <w:rFonts w:eastAsia="仿宋_GB2312"/>
          <w:sz w:val="28"/>
          <w:szCs w:val="28"/>
        </w:rPr>
        <w:t>、考试注意事项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1</w:t>
      </w:r>
      <w:r w:rsidRPr="00E15778">
        <w:rPr>
          <w:rFonts w:eastAsia="仿宋_GB2312"/>
          <w:sz w:val="28"/>
          <w:szCs w:val="28"/>
        </w:rPr>
        <w:t>）监考员必须严格遵守《监考员职责》。在每场考试开考前，场内监考员要检查考生是否携带了手机</w:t>
      </w:r>
      <w:r>
        <w:rPr>
          <w:rFonts w:eastAsia="仿宋_GB2312" w:hint="eastAsia"/>
          <w:sz w:val="28"/>
          <w:szCs w:val="28"/>
        </w:rPr>
        <w:t>、智能手表</w:t>
      </w:r>
      <w:r w:rsidRPr="00E15778">
        <w:rPr>
          <w:rFonts w:eastAsia="仿宋_GB2312"/>
          <w:sz w:val="28"/>
          <w:szCs w:val="28"/>
        </w:rPr>
        <w:t>等无线通讯设备及电子存储记忆录放设备等</w:t>
      </w:r>
      <w:r>
        <w:rPr>
          <w:rFonts w:eastAsia="仿宋_GB2312" w:hint="eastAsia"/>
          <w:sz w:val="28"/>
          <w:szCs w:val="28"/>
        </w:rPr>
        <w:t>，如携带，应上交给监考老师</w:t>
      </w:r>
      <w:r w:rsidRPr="00E15778">
        <w:rPr>
          <w:rFonts w:eastAsia="仿宋_GB2312"/>
          <w:sz w:val="28"/>
          <w:szCs w:val="28"/>
        </w:rPr>
        <w:t>。严格按照考试工作程序主持本考场考试。监考员有权制止除考点负责人、场外监考员、省（市）级巡视员外的其它人员进入考场。任何情况下，只要考场还有一名考生，监考员都不得擅离考场。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2</w:t>
      </w:r>
      <w:r w:rsidRPr="00E15778">
        <w:rPr>
          <w:rFonts w:eastAsia="仿宋_GB2312"/>
          <w:sz w:val="28"/>
          <w:szCs w:val="28"/>
        </w:rPr>
        <w:t>）考生必须严格遵守《考生守则》。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3</w:t>
      </w:r>
      <w:r w:rsidRPr="00E15778">
        <w:rPr>
          <w:rFonts w:eastAsia="仿宋_GB2312"/>
          <w:sz w:val="28"/>
          <w:szCs w:val="28"/>
        </w:rPr>
        <w:t>）考试期间不得将试卷、答题纸</w:t>
      </w:r>
      <w:r>
        <w:rPr>
          <w:rFonts w:eastAsia="仿宋_GB2312" w:hint="eastAsia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包括备用试卷、备用答题纸</w:t>
      </w:r>
      <w:r>
        <w:rPr>
          <w:rFonts w:eastAsia="仿宋_GB2312" w:hint="eastAsia"/>
          <w:sz w:val="28"/>
          <w:szCs w:val="28"/>
        </w:rPr>
        <w:t>）</w:t>
      </w:r>
      <w:r w:rsidRPr="00E15778">
        <w:rPr>
          <w:rFonts w:eastAsia="仿宋_GB2312"/>
          <w:sz w:val="28"/>
          <w:szCs w:val="28"/>
        </w:rPr>
        <w:t>传出考场。备用试卷袋、备用答题纸袋不得无故拆封。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5</w:t>
      </w:r>
      <w:r w:rsidRPr="00E15778">
        <w:rPr>
          <w:rFonts w:eastAsia="仿宋_GB2312"/>
          <w:sz w:val="28"/>
          <w:szCs w:val="28"/>
        </w:rPr>
        <w:t>）考点要严格考试信号的管理，统一信号种类和信号鸣响时间要求。即开考信号长度为</w:t>
      </w:r>
      <w:r w:rsidRPr="00E15778">
        <w:rPr>
          <w:rFonts w:eastAsia="仿宋_GB2312"/>
          <w:sz w:val="28"/>
          <w:szCs w:val="28"/>
        </w:rPr>
        <w:t>20</w:t>
      </w:r>
      <w:r w:rsidRPr="00E15778">
        <w:rPr>
          <w:rFonts w:eastAsia="仿宋_GB2312"/>
          <w:sz w:val="28"/>
          <w:szCs w:val="28"/>
        </w:rPr>
        <w:t>秒，结束信号长度为</w:t>
      </w:r>
      <w:r w:rsidRPr="00E15778">
        <w:rPr>
          <w:rFonts w:eastAsia="仿宋_GB2312"/>
          <w:sz w:val="28"/>
          <w:szCs w:val="28"/>
        </w:rPr>
        <w:t>15</w:t>
      </w:r>
      <w:r w:rsidRPr="00E15778">
        <w:rPr>
          <w:rFonts w:eastAsia="仿宋_GB2312"/>
          <w:sz w:val="28"/>
          <w:szCs w:val="28"/>
        </w:rPr>
        <w:t>秒；考点要提前向考生及工作人员明确告知信号的种类。如因信号未听清而延误考试时间的，须立即请示省信奥委。未经批准，任何人无权推迟考试开始时间或延长考试结束时间。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（</w:t>
      </w:r>
      <w:r w:rsidRPr="00E15778">
        <w:rPr>
          <w:rFonts w:eastAsia="仿宋_GB2312"/>
          <w:sz w:val="28"/>
          <w:szCs w:val="28"/>
        </w:rPr>
        <w:t>6</w:t>
      </w:r>
      <w:r w:rsidRPr="00E15778">
        <w:rPr>
          <w:rFonts w:eastAsia="仿宋_GB2312"/>
          <w:sz w:val="28"/>
          <w:szCs w:val="28"/>
        </w:rPr>
        <w:t>）考试期间考场发生意外情况，立即报上级部门或省、市巡视员，并按照指示及有关规定和要求做好应急处理。</w:t>
      </w:r>
    </w:p>
    <w:p w:rsidR="00F963B1" w:rsidRPr="00E15778" w:rsidRDefault="00F963B1" w:rsidP="00F963B1">
      <w:pPr>
        <w:spacing w:line="560" w:lineRule="atLeast"/>
        <w:ind w:firstLineChars="200" w:firstLine="600"/>
        <w:rPr>
          <w:rFonts w:eastAsia="仿宋_GB2312"/>
          <w:sz w:val="30"/>
          <w:szCs w:val="30"/>
        </w:rPr>
      </w:pPr>
      <w:r w:rsidRPr="00E15778">
        <w:rPr>
          <w:rFonts w:eastAsia="黑体"/>
          <w:sz w:val="30"/>
          <w:szCs w:val="30"/>
        </w:rPr>
        <w:t>四、试卷、答题纸的回收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1</w:t>
      </w:r>
      <w:r w:rsidRPr="00E15778">
        <w:rPr>
          <w:rFonts w:eastAsia="仿宋_GB2312"/>
          <w:sz w:val="28"/>
          <w:szCs w:val="28"/>
        </w:rPr>
        <w:t>、每场考试结束后，监考员应认真、完整填写《江苏省青少年信息学奥林匹克竞赛初赛考场纪录表》，然后连同经整理后以</w:t>
      </w:r>
      <w:r>
        <w:rPr>
          <w:rFonts w:eastAsia="仿宋_GB2312" w:hint="eastAsia"/>
          <w:sz w:val="28"/>
          <w:szCs w:val="28"/>
        </w:rPr>
        <w:t>准考证</w:t>
      </w:r>
      <w:r w:rsidRPr="00E15778">
        <w:rPr>
          <w:rFonts w:eastAsia="仿宋_GB2312"/>
          <w:sz w:val="28"/>
          <w:szCs w:val="28"/>
        </w:rPr>
        <w:t>号顺序排列的选手答卷纸一并放入试卷袋进行密封</w:t>
      </w:r>
      <w:r w:rsidRPr="00E15778">
        <w:rPr>
          <w:rFonts w:eastAsia="仿宋_GB2312"/>
          <w:color w:val="000000"/>
          <w:sz w:val="28"/>
          <w:szCs w:val="28"/>
        </w:rPr>
        <w:t>（</w:t>
      </w:r>
      <w:r w:rsidRPr="00E15778">
        <w:rPr>
          <w:rFonts w:eastAsia="仿宋_GB2312"/>
          <w:b/>
          <w:color w:val="FF0000"/>
          <w:sz w:val="28"/>
          <w:szCs w:val="28"/>
        </w:rPr>
        <w:t>缺考选手的答卷</w:t>
      </w:r>
      <w:r w:rsidRPr="00E15778">
        <w:rPr>
          <w:rFonts w:eastAsia="仿宋_GB2312"/>
          <w:b/>
          <w:color w:val="FF0000"/>
          <w:sz w:val="28"/>
          <w:szCs w:val="28"/>
        </w:rPr>
        <w:lastRenderedPageBreak/>
        <w:t>纸不密封</w:t>
      </w:r>
      <w:r w:rsidRPr="00E15778">
        <w:rPr>
          <w:rFonts w:eastAsia="仿宋_GB2312"/>
          <w:color w:val="000000"/>
          <w:sz w:val="28"/>
          <w:szCs w:val="28"/>
        </w:rPr>
        <w:t>）</w:t>
      </w:r>
      <w:r w:rsidRPr="00E15778">
        <w:rPr>
          <w:rFonts w:eastAsia="仿宋_GB2312"/>
          <w:sz w:val="28"/>
          <w:szCs w:val="28"/>
        </w:rPr>
        <w:t>。考场记录表由监考人员、考点负责人同时签名，该考场成绩方为有效。（试卷、草稿纸不回收）</w:t>
      </w:r>
    </w:p>
    <w:p w:rsidR="00F963B1" w:rsidRPr="00E15778" w:rsidRDefault="00F963B1" w:rsidP="00F963B1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2</w:t>
      </w:r>
      <w:r w:rsidRPr="00E15778">
        <w:rPr>
          <w:rFonts w:eastAsia="仿宋_GB2312"/>
          <w:sz w:val="28"/>
          <w:szCs w:val="28"/>
        </w:rPr>
        <w:t>、考试结束后答题纸由各市竞赛组织部门统一即时寄送</w:t>
      </w:r>
      <w:r w:rsidRPr="00E15778"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顺丰</w:t>
      </w:r>
      <w:r w:rsidRPr="00E15778">
        <w:rPr>
          <w:rFonts w:eastAsia="仿宋_GB2312"/>
          <w:sz w:val="28"/>
          <w:szCs w:val="28"/>
        </w:rPr>
        <w:t>快递</w:t>
      </w:r>
      <w:r w:rsidRPr="00E15778">
        <w:rPr>
          <w:rFonts w:eastAsia="仿宋_GB2312"/>
          <w:sz w:val="28"/>
          <w:szCs w:val="28"/>
        </w:rPr>
        <w:t>”</w:t>
      </w:r>
      <w:r w:rsidRPr="00E15778">
        <w:rPr>
          <w:rFonts w:eastAsia="仿宋_GB2312"/>
          <w:sz w:val="28"/>
          <w:szCs w:val="28"/>
        </w:rPr>
        <w:t>或由省级巡视员回省青少年科技中心。</w:t>
      </w:r>
    </w:p>
    <w:p w:rsidR="0032202A" w:rsidRDefault="0032202A">
      <w:bookmarkStart w:id="0" w:name="_GoBack"/>
      <w:bookmarkEnd w:id="0"/>
    </w:p>
    <w:sectPr w:rsidR="00322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719" w:rsidRDefault="00EA3719" w:rsidP="00F963B1">
      <w:r>
        <w:separator/>
      </w:r>
    </w:p>
  </w:endnote>
  <w:endnote w:type="continuationSeparator" w:id="0">
    <w:p w:rsidR="00EA3719" w:rsidRDefault="00EA3719" w:rsidP="00F9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719" w:rsidRDefault="00EA3719" w:rsidP="00F963B1">
      <w:r>
        <w:separator/>
      </w:r>
    </w:p>
  </w:footnote>
  <w:footnote w:type="continuationSeparator" w:id="0">
    <w:p w:rsidR="00EA3719" w:rsidRDefault="00EA3719" w:rsidP="00F96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01"/>
    <w:rsid w:val="0032202A"/>
    <w:rsid w:val="003A0C01"/>
    <w:rsid w:val="00EA3719"/>
    <w:rsid w:val="00F9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6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63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3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3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6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63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3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3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401</Words>
  <Characters>2286</Characters>
  <Application>Microsoft Office Word</Application>
  <DocSecurity>0</DocSecurity>
  <Lines>19</Lines>
  <Paragraphs>5</Paragraphs>
  <ScaleCrop>false</ScaleCrop>
  <Company>微软中国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2017-12-05T08:14:00Z</dcterms:created>
  <dcterms:modified xsi:type="dcterms:W3CDTF">2017-12-05T08:14:00Z</dcterms:modified>
</cp:coreProperties>
</file>